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5AA0" w14:textId="77777777" w:rsidR="00FA505E" w:rsidRDefault="00FA505E">
      <w:pPr>
        <w:pStyle w:val="BodyText"/>
        <w:rPr>
          <w:sz w:val="20"/>
        </w:rPr>
      </w:pPr>
    </w:p>
    <w:p w14:paraId="785BA7AE" w14:textId="098C76B4" w:rsidR="00FA505E" w:rsidRPr="005C14DB" w:rsidRDefault="00000000">
      <w:pPr>
        <w:spacing w:before="224" w:line="254" w:lineRule="auto"/>
        <w:ind w:left="6473" w:hanging="935"/>
        <w:rPr>
          <w:rFonts w:ascii="Arial"/>
          <w:b/>
        </w:rPr>
      </w:pPr>
      <w:r w:rsidRPr="005C14DB">
        <w:rPr>
          <w:noProof/>
        </w:rPr>
        <w:drawing>
          <wp:anchor distT="0" distB="0" distL="0" distR="0" simplePos="0" relativeHeight="15728640" behindDoc="0" locked="0" layoutInCell="1" allowOverlap="1" wp14:anchorId="1B87975D" wp14:editId="3BC69125">
            <wp:simplePos x="0" y="0"/>
            <wp:positionH relativeFrom="page">
              <wp:posOffset>960635</wp:posOffset>
            </wp:positionH>
            <wp:positionV relativeFrom="paragraph">
              <wp:posOffset>-140259</wp:posOffset>
            </wp:positionV>
            <wp:extent cx="2849879" cy="11353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849879" cy="1135379"/>
                    </a:xfrm>
                    <a:prstGeom prst="rect">
                      <a:avLst/>
                    </a:prstGeom>
                  </pic:spPr>
                </pic:pic>
              </a:graphicData>
            </a:graphic>
          </wp:anchor>
        </w:drawing>
      </w:r>
      <w:hyperlink r:id="rId11">
        <w:r w:rsidRPr="005C14DB">
          <w:rPr>
            <w:rFonts w:ascii="Arial"/>
            <w:b/>
            <w:color w:val="059F4D"/>
            <w:spacing w:val="-2"/>
            <w:w w:val="85"/>
          </w:rPr>
          <w:t>www.lowcountrygradcenter.org</w:t>
        </w:r>
      </w:hyperlink>
      <w:r w:rsidRPr="005C14DB">
        <w:rPr>
          <w:rFonts w:ascii="Arial"/>
          <w:b/>
          <w:color w:val="059F4D"/>
          <w:spacing w:val="-2"/>
          <w:w w:val="85"/>
        </w:rPr>
        <w:t xml:space="preserve"> </w:t>
      </w:r>
      <w:r w:rsidRPr="005C14DB">
        <w:rPr>
          <w:rFonts w:ascii="Arial"/>
          <w:b/>
          <w:color w:val="059F4D"/>
          <w:spacing w:val="-2"/>
        </w:rPr>
        <w:t>843.</w:t>
      </w:r>
      <w:r w:rsidR="005643C6" w:rsidRPr="005C14DB">
        <w:rPr>
          <w:rFonts w:ascii="Arial"/>
          <w:b/>
          <w:color w:val="059F4D"/>
          <w:spacing w:val="-2"/>
        </w:rPr>
        <w:t>637</w:t>
      </w:r>
      <w:r w:rsidRPr="005C14DB">
        <w:rPr>
          <w:rFonts w:ascii="Arial"/>
          <w:b/>
          <w:color w:val="059F4D"/>
          <w:spacing w:val="-2"/>
        </w:rPr>
        <w:t>.</w:t>
      </w:r>
      <w:r w:rsidR="005643C6" w:rsidRPr="005C14DB">
        <w:rPr>
          <w:rFonts w:ascii="Arial"/>
          <w:b/>
          <w:color w:val="059F4D"/>
          <w:spacing w:val="-2"/>
        </w:rPr>
        <w:t>9041</w:t>
      </w:r>
    </w:p>
    <w:p w14:paraId="6F3CAC34" w14:textId="77777777" w:rsidR="00FA505E" w:rsidRPr="005C14DB" w:rsidRDefault="00000000">
      <w:pPr>
        <w:spacing w:before="1"/>
        <w:ind w:left="5403"/>
        <w:rPr>
          <w:rFonts w:ascii="Arial"/>
          <w:b/>
        </w:rPr>
      </w:pPr>
      <w:r w:rsidRPr="005C14DB">
        <w:rPr>
          <w:rFonts w:ascii="Arial"/>
          <w:b/>
          <w:color w:val="059F4D"/>
          <w:spacing w:val="-2"/>
          <w:w w:val="85"/>
        </w:rPr>
        <w:t>66</w:t>
      </w:r>
      <w:r w:rsidRPr="005C14DB">
        <w:rPr>
          <w:rFonts w:ascii="Arial"/>
          <w:b/>
          <w:color w:val="059F4D"/>
          <w:spacing w:val="-8"/>
        </w:rPr>
        <w:t xml:space="preserve"> </w:t>
      </w:r>
      <w:r w:rsidRPr="005C14DB">
        <w:rPr>
          <w:rFonts w:ascii="Arial"/>
          <w:b/>
          <w:color w:val="059F4D"/>
          <w:spacing w:val="-2"/>
          <w:w w:val="85"/>
        </w:rPr>
        <w:t>George</w:t>
      </w:r>
      <w:r w:rsidRPr="005C14DB">
        <w:rPr>
          <w:rFonts w:ascii="Arial"/>
          <w:b/>
          <w:color w:val="059F4D"/>
          <w:spacing w:val="-8"/>
        </w:rPr>
        <w:t xml:space="preserve"> </w:t>
      </w:r>
      <w:r w:rsidRPr="005C14DB">
        <w:rPr>
          <w:rFonts w:ascii="Arial"/>
          <w:b/>
          <w:color w:val="059F4D"/>
          <w:spacing w:val="-2"/>
          <w:w w:val="85"/>
        </w:rPr>
        <w:t>St.</w:t>
      </w:r>
      <w:r w:rsidRPr="005C14DB">
        <w:rPr>
          <w:rFonts w:ascii="Arial"/>
          <w:b/>
          <w:color w:val="059F4D"/>
          <w:spacing w:val="-8"/>
        </w:rPr>
        <w:t xml:space="preserve"> </w:t>
      </w:r>
      <w:r w:rsidRPr="005C14DB">
        <w:rPr>
          <w:rFonts w:ascii="Arial"/>
          <w:b/>
          <w:color w:val="059F4D"/>
          <w:spacing w:val="-2"/>
          <w:w w:val="85"/>
        </w:rPr>
        <w:t>Charleston,</w:t>
      </w:r>
      <w:r w:rsidRPr="005C14DB">
        <w:rPr>
          <w:rFonts w:ascii="Arial"/>
          <w:b/>
          <w:color w:val="059F4D"/>
          <w:spacing w:val="-7"/>
        </w:rPr>
        <w:t xml:space="preserve"> </w:t>
      </w:r>
      <w:r w:rsidRPr="005C14DB">
        <w:rPr>
          <w:rFonts w:ascii="Arial"/>
          <w:b/>
          <w:color w:val="059F4D"/>
          <w:spacing w:val="-2"/>
          <w:w w:val="85"/>
        </w:rPr>
        <w:t>SC</w:t>
      </w:r>
      <w:r w:rsidRPr="005C14DB">
        <w:rPr>
          <w:rFonts w:ascii="Arial"/>
          <w:b/>
          <w:color w:val="059F4D"/>
          <w:spacing w:val="-8"/>
        </w:rPr>
        <w:t xml:space="preserve"> </w:t>
      </w:r>
      <w:r w:rsidRPr="005C14DB">
        <w:rPr>
          <w:rFonts w:ascii="Arial"/>
          <w:b/>
          <w:color w:val="059F4D"/>
          <w:spacing w:val="-2"/>
          <w:w w:val="85"/>
        </w:rPr>
        <w:t>29424</w:t>
      </w:r>
    </w:p>
    <w:p w14:paraId="05A7399C" w14:textId="77777777" w:rsidR="00FA505E" w:rsidRPr="005C14DB" w:rsidRDefault="00FA505E">
      <w:pPr>
        <w:pStyle w:val="BodyText"/>
        <w:rPr>
          <w:rFonts w:ascii="Arial"/>
          <w:b/>
          <w:sz w:val="20"/>
        </w:rPr>
      </w:pPr>
    </w:p>
    <w:p w14:paraId="7B59CCBE" w14:textId="77777777" w:rsidR="00FA505E" w:rsidRPr="005C14DB" w:rsidRDefault="00FA505E">
      <w:pPr>
        <w:pStyle w:val="BodyText"/>
        <w:rPr>
          <w:rFonts w:ascii="Arial"/>
          <w:b/>
          <w:sz w:val="20"/>
        </w:rPr>
      </w:pPr>
    </w:p>
    <w:p w14:paraId="3F108245" w14:textId="77777777" w:rsidR="00FA505E" w:rsidRPr="005C14DB" w:rsidRDefault="00FA505E">
      <w:pPr>
        <w:pStyle w:val="BodyText"/>
        <w:rPr>
          <w:rFonts w:ascii="Arial"/>
          <w:b/>
          <w:sz w:val="20"/>
        </w:rPr>
      </w:pPr>
    </w:p>
    <w:p w14:paraId="7762649C" w14:textId="77777777" w:rsidR="00FA505E" w:rsidRPr="005C14DB" w:rsidRDefault="00FA505E">
      <w:pPr>
        <w:pStyle w:val="BodyText"/>
        <w:rPr>
          <w:rFonts w:ascii="Arial"/>
          <w:b/>
          <w:sz w:val="20"/>
        </w:rPr>
      </w:pPr>
    </w:p>
    <w:p w14:paraId="14BAA2D2" w14:textId="77777777" w:rsidR="00FA505E" w:rsidRPr="005C14DB" w:rsidRDefault="00FA505E">
      <w:pPr>
        <w:pStyle w:val="BodyText"/>
        <w:spacing w:before="1"/>
        <w:rPr>
          <w:rFonts w:ascii="Arial"/>
          <w:b/>
        </w:rPr>
      </w:pPr>
    </w:p>
    <w:p w14:paraId="5705065D" w14:textId="77777777" w:rsidR="00FA505E" w:rsidRPr="00ED2DE7" w:rsidRDefault="00000000">
      <w:pPr>
        <w:pStyle w:val="Title"/>
        <w:rPr>
          <w:sz w:val="24"/>
          <w:szCs w:val="24"/>
        </w:rPr>
      </w:pPr>
      <w:r w:rsidRPr="00ED2DE7">
        <w:rPr>
          <w:w w:val="105"/>
          <w:sz w:val="24"/>
          <w:szCs w:val="24"/>
        </w:rPr>
        <w:t>Meeting</w:t>
      </w:r>
      <w:r w:rsidRPr="00ED2DE7">
        <w:rPr>
          <w:spacing w:val="-12"/>
          <w:w w:val="105"/>
          <w:sz w:val="24"/>
          <w:szCs w:val="24"/>
        </w:rPr>
        <w:t xml:space="preserve"> </w:t>
      </w:r>
      <w:r w:rsidRPr="00ED2DE7">
        <w:rPr>
          <w:spacing w:val="-2"/>
          <w:w w:val="105"/>
          <w:sz w:val="24"/>
          <w:szCs w:val="24"/>
        </w:rPr>
        <w:t>Agenda</w:t>
      </w:r>
    </w:p>
    <w:p w14:paraId="76D200D6" w14:textId="06DD414B" w:rsidR="00FA505E" w:rsidRPr="00ED2DE7" w:rsidRDefault="00000000">
      <w:pPr>
        <w:pStyle w:val="BodyText"/>
        <w:spacing w:before="8" w:line="247" w:lineRule="auto"/>
        <w:ind w:left="1927" w:right="1727"/>
        <w:jc w:val="center"/>
      </w:pPr>
      <w:r w:rsidRPr="00ED2DE7">
        <w:rPr>
          <w:w w:val="105"/>
        </w:rPr>
        <w:t>Supervisory</w:t>
      </w:r>
      <w:r w:rsidRPr="00ED2DE7">
        <w:rPr>
          <w:spacing w:val="-9"/>
          <w:w w:val="105"/>
        </w:rPr>
        <w:t xml:space="preserve"> </w:t>
      </w:r>
      <w:r w:rsidRPr="00ED2DE7">
        <w:rPr>
          <w:w w:val="105"/>
        </w:rPr>
        <w:t>Council</w:t>
      </w:r>
      <w:r w:rsidRPr="00ED2DE7">
        <w:rPr>
          <w:spacing w:val="-9"/>
          <w:w w:val="105"/>
        </w:rPr>
        <w:t xml:space="preserve"> </w:t>
      </w:r>
      <w:r w:rsidRPr="00ED2DE7">
        <w:rPr>
          <w:w w:val="105"/>
        </w:rPr>
        <w:t>of</w:t>
      </w:r>
      <w:r w:rsidRPr="00ED2DE7">
        <w:rPr>
          <w:spacing w:val="-9"/>
          <w:w w:val="105"/>
        </w:rPr>
        <w:t xml:space="preserve"> </w:t>
      </w:r>
      <w:r w:rsidRPr="00ED2DE7">
        <w:rPr>
          <w:w w:val="105"/>
        </w:rPr>
        <w:t>the</w:t>
      </w:r>
      <w:r w:rsidRPr="00ED2DE7">
        <w:rPr>
          <w:spacing w:val="-9"/>
          <w:w w:val="105"/>
        </w:rPr>
        <w:t xml:space="preserve"> </w:t>
      </w:r>
      <w:r w:rsidRPr="00ED2DE7">
        <w:rPr>
          <w:w w:val="105"/>
        </w:rPr>
        <w:t>Lowcountry</w:t>
      </w:r>
      <w:r w:rsidRPr="00ED2DE7">
        <w:rPr>
          <w:spacing w:val="-9"/>
          <w:w w:val="105"/>
        </w:rPr>
        <w:t xml:space="preserve"> </w:t>
      </w:r>
      <w:r w:rsidRPr="00ED2DE7">
        <w:rPr>
          <w:w w:val="105"/>
        </w:rPr>
        <w:t>Graduate</w:t>
      </w:r>
      <w:r w:rsidRPr="00ED2DE7">
        <w:rPr>
          <w:spacing w:val="-9"/>
          <w:w w:val="105"/>
        </w:rPr>
        <w:t xml:space="preserve"> </w:t>
      </w:r>
      <w:proofErr w:type="gramStart"/>
      <w:r w:rsidRPr="00ED2DE7">
        <w:rPr>
          <w:w w:val="105"/>
        </w:rPr>
        <w:t xml:space="preserve">Center </w:t>
      </w:r>
      <w:r w:rsidRPr="00ED2DE7">
        <w:rPr>
          <w:spacing w:val="-1"/>
          <w:w w:val="105"/>
        </w:rPr>
        <w:t xml:space="preserve"> </w:t>
      </w:r>
      <w:r w:rsidR="004A1561" w:rsidRPr="00ED2DE7">
        <w:rPr>
          <w:spacing w:val="-1"/>
          <w:w w:val="105"/>
        </w:rPr>
        <w:t>Tuesday</w:t>
      </w:r>
      <w:proofErr w:type="gramEnd"/>
      <w:r w:rsidR="00CE674F">
        <w:rPr>
          <w:spacing w:val="-1"/>
          <w:w w:val="105"/>
        </w:rPr>
        <w:t>,</w:t>
      </w:r>
      <w:r w:rsidR="004A1561" w:rsidRPr="00ED2DE7">
        <w:rPr>
          <w:spacing w:val="-1"/>
          <w:w w:val="105"/>
        </w:rPr>
        <w:t xml:space="preserve"> May </w:t>
      </w:r>
      <w:r w:rsidR="004A1561" w:rsidRPr="00ED2DE7">
        <w:rPr>
          <w:w w:val="105"/>
        </w:rPr>
        <w:t>28</w:t>
      </w:r>
      <w:r w:rsidRPr="00ED2DE7">
        <w:rPr>
          <w:w w:val="105"/>
        </w:rPr>
        <w:t>,</w:t>
      </w:r>
      <w:r w:rsidRPr="00ED2DE7">
        <w:rPr>
          <w:spacing w:val="-1"/>
          <w:w w:val="105"/>
        </w:rPr>
        <w:t xml:space="preserve"> </w:t>
      </w:r>
      <w:r w:rsidRPr="00ED2DE7">
        <w:rPr>
          <w:w w:val="105"/>
        </w:rPr>
        <w:t>202</w:t>
      </w:r>
      <w:r w:rsidR="00B471E7" w:rsidRPr="00ED2DE7">
        <w:rPr>
          <w:w w:val="105"/>
        </w:rPr>
        <w:t>4</w:t>
      </w:r>
      <w:r w:rsidRPr="00ED2DE7">
        <w:rPr>
          <w:w w:val="105"/>
        </w:rPr>
        <w:t>,</w:t>
      </w:r>
      <w:r w:rsidRPr="00ED2DE7">
        <w:rPr>
          <w:spacing w:val="-1"/>
          <w:w w:val="105"/>
        </w:rPr>
        <w:t xml:space="preserve"> </w:t>
      </w:r>
      <w:r w:rsidRPr="00ED2DE7">
        <w:rPr>
          <w:w w:val="105"/>
        </w:rPr>
        <w:t>via</w:t>
      </w:r>
      <w:r w:rsidRPr="00ED2DE7">
        <w:rPr>
          <w:spacing w:val="-1"/>
          <w:w w:val="105"/>
        </w:rPr>
        <w:t xml:space="preserve"> </w:t>
      </w:r>
      <w:r w:rsidRPr="00ED2DE7">
        <w:rPr>
          <w:w w:val="105"/>
        </w:rPr>
        <w:t>ZOOM</w:t>
      </w:r>
    </w:p>
    <w:p w14:paraId="717716E3" w14:textId="2819300D" w:rsidR="00FA505E" w:rsidRPr="00ED2DE7" w:rsidRDefault="004A1561">
      <w:pPr>
        <w:pStyle w:val="BodyText"/>
        <w:spacing w:line="269" w:lineRule="exact"/>
        <w:ind w:left="1925" w:right="1727"/>
        <w:jc w:val="center"/>
      </w:pPr>
      <w:r w:rsidRPr="00ED2DE7">
        <w:t>1</w:t>
      </w:r>
      <w:r w:rsidR="00802FD5" w:rsidRPr="00ED2DE7">
        <w:t>:00</w:t>
      </w:r>
      <w:r w:rsidR="00802FD5" w:rsidRPr="00ED2DE7">
        <w:rPr>
          <w:spacing w:val="8"/>
        </w:rPr>
        <w:t xml:space="preserve"> </w:t>
      </w:r>
      <w:r w:rsidR="00B471E7" w:rsidRPr="00ED2DE7">
        <w:t>p</w:t>
      </w:r>
      <w:r w:rsidR="00802FD5" w:rsidRPr="00ED2DE7">
        <w:t>.m.</w:t>
      </w:r>
      <w:r w:rsidR="00802FD5" w:rsidRPr="00ED2DE7">
        <w:rPr>
          <w:spacing w:val="9"/>
        </w:rPr>
        <w:t xml:space="preserve"> </w:t>
      </w:r>
      <w:r w:rsidR="00802FD5" w:rsidRPr="00ED2DE7">
        <w:t>–</w:t>
      </w:r>
      <w:r w:rsidR="00802FD5" w:rsidRPr="00ED2DE7">
        <w:rPr>
          <w:spacing w:val="8"/>
        </w:rPr>
        <w:t xml:space="preserve"> </w:t>
      </w:r>
      <w:r w:rsidRPr="00ED2DE7">
        <w:t>2</w:t>
      </w:r>
      <w:r w:rsidR="00802FD5" w:rsidRPr="00ED2DE7">
        <w:t>:30</w:t>
      </w:r>
      <w:r w:rsidR="00802FD5" w:rsidRPr="00ED2DE7">
        <w:rPr>
          <w:spacing w:val="9"/>
        </w:rPr>
        <w:t xml:space="preserve"> </w:t>
      </w:r>
      <w:r w:rsidR="00B471E7" w:rsidRPr="00ED2DE7">
        <w:rPr>
          <w:spacing w:val="-4"/>
        </w:rPr>
        <w:t>p</w:t>
      </w:r>
      <w:r w:rsidR="00802FD5" w:rsidRPr="00ED2DE7">
        <w:rPr>
          <w:spacing w:val="-4"/>
        </w:rPr>
        <w:t>.m.</w:t>
      </w:r>
    </w:p>
    <w:p w14:paraId="6598104C" w14:textId="77777777" w:rsidR="005643C6" w:rsidRPr="00ED2DE7" w:rsidRDefault="005643C6" w:rsidP="005643C6"/>
    <w:p w14:paraId="4B805BDD" w14:textId="77777777" w:rsidR="00B471E7" w:rsidRPr="00ED2DE7" w:rsidRDefault="00B471E7" w:rsidP="005643C6">
      <w:pPr>
        <w:sectPr w:rsidR="00B471E7" w:rsidRPr="00ED2DE7" w:rsidSect="00E77CC0">
          <w:type w:val="continuous"/>
          <w:pgSz w:w="12240" w:h="15840"/>
          <w:pgMar w:top="1000" w:right="1520" w:bottom="280" w:left="1340" w:header="720" w:footer="720" w:gutter="0"/>
          <w:cols w:space="720"/>
        </w:sectPr>
      </w:pPr>
    </w:p>
    <w:p w14:paraId="41D176F7" w14:textId="77777777" w:rsidR="004A1561" w:rsidRPr="00ED2DE7" w:rsidRDefault="004A1561" w:rsidP="004A1561">
      <w:pPr>
        <w:rPr>
          <w:color w:val="212121"/>
        </w:rPr>
      </w:pPr>
      <w:r w:rsidRPr="00ED2DE7">
        <w:rPr>
          <w:color w:val="212121"/>
        </w:rPr>
        <w:t>Topic: Supervisory Council</w:t>
      </w:r>
    </w:p>
    <w:p w14:paraId="1BCDCB4F" w14:textId="77777777" w:rsidR="004A1561" w:rsidRPr="00ED2DE7" w:rsidRDefault="004A1561" w:rsidP="004A1561">
      <w:pPr>
        <w:rPr>
          <w:color w:val="212121"/>
        </w:rPr>
      </w:pPr>
      <w:r w:rsidRPr="00ED2DE7">
        <w:rPr>
          <w:color w:val="212121"/>
        </w:rPr>
        <w:t xml:space="preserve">Time: May 28, </w:t>
      </w:r>
      <w:proofErr w:type="gramStart"/>
      <w:r w:rsidRPr="00ED2DE7">
        <w:rPr>
          <w:color w:val="212121"/>
        </w:rPr>
        <w:t>2024</w:t>
      </w:r>
      <w:proofErr w:type="gramEnd"/>
      <w:r w:rsidRPr="00ED2DE7">
        <w:rPr>
          <w:color w:val="212121"/>
        </w:rPr>
        <w:t xml:space="preserve"> 01:00 PM Montreal</w:t>
      </w:r>
    </w:p>
    <w:p w14:paraId="41ABC008" w14:textId="69553A76" w:rsidR="004A1561" w:rsidRPr="00ED2DE7" w:rsidRDefault="004A1561" w:rsidP="004A1561">
      <w:pPr>
        <w:rPr>
          <w:color w:val="212121"/>
        </w:rPr>
      </w:pPr>
      <w:r w:rsidRPr="00ED2DE7">
        <w:rPr>
          <w:color w:val="212121"/>
        </w:rPr>
        <w:t> </w:t>
      </w:r>
      <w:hyperlink r:id="rId12" w:tooltip="https://cofc.zoom.us/j/98659520459?pwd=OVhKT1k2ZEo3aWZBS0c4QXZzM01mZz09" w:history="1">
        <w:r w:rsidRPr="00ED2DE7">
          <w:rPr>
            <w:rStyle w:val="Hyperlink"/>
            <w:color w:val="0078D7"/>
          </w:rPr>
          <w:t>https://cofc.zoom.us/j/98659520459?pwd=OVhKT1k2ZEo3aWZBS0c4QXZzM01mZz09</w:t>
        </w:r>
      </w:hyperlink>
    </w:p>
    <w:p w14:paraId="74F2DA61" w14:textId="77777777" w:rsidR="004A1561" w:rsidRPr="00ED2DE7" w:rsidRDefault="004A1561" w:rsidP="004A1561">
      <w:pPr>
        <w:rPr>
          <w:color w:val="212121"/>
        </w:rPr>
      </w:pPr>
      <w:r w:rsidRPr="00ED2DE7">
        <w:rPr>
          <w:color w:val="212121"/>
        </w:rPr>
        <w:t> </w:t>
      </w:r>
    </w:p>
    <w:p w14:paraId="6733D4FF" w14:textId="77777777" w:rsidR="004A1561" w:rsidRPr="00ED2DE7" w:rsidRDefault="004A1561" w:rsidP="004A1561">
      <w:pPr>
        <w:rPr>
          <w:color w:val="212121"/>
        </w:rPr>
      </w:pPr>
    </w:p>
    <w:p w14:paraId="23B0B586" w14:textId="77777777" w:rsidR="004A1561" w:rsidRPr="00ED2DE7" w:rsidRDefault="004A1561" w:rsidP="004A1561">
      <w:pPr>
        <w:rPr>
          <w:color w:val="212121"/>
        </w:rPr>
      </w:pPr>
      <w:r w:rsidRPr="00ED2DE7">
        <w:rPr>
          <w:color w:val="212121"/>
        </w:rPr>
        <w:t>Meeting ID: 986 5952 0459</w:t>
      </w:r>
    </w:p>
    <w:p w14:paraId="120556CE" w14:textId="4A7F24BC" w:rsidR="004A1561" w:rsidRPr="00ED2DE7" w:rsidRDefault="004A1561" w:rsidP="004A1561">
      <w:pPr>
        <w:rPr>
          <w:color w:val="212121"/>
        </w:rPr>
      </w:pPr>
      <w:r w:rsidRPr="00ED2DE7">
        <w:rPr>
          <w:color w:val="212121"/>
        </w:rPr>
        <w:t>Passcode: 937683  </w:t>
      </w:r>
    </w:p>
    <w:p w14:paraId="71DFD302" w14:textId="77777777" w:rsidR="004A1561" w:rsidRPr="00ED2DE7" w:rsidRDefault="004A1561" w:rsidP="004A1561">
      <w:pPr>
        <w:rPr>
          <w:color w:val="212121"/>
        </w:rPr>
      </w:pPr>
      <w:r w:rsidRPr="00ED2DE7">
        <w:rPr>
          <w:color w:val="212121"/>
        </w:rPr>
        <w:t>One tap mobile</w:t>
      </w:r>
    </w:p>
    <w:p w14:paraId="32AEDA14" w14:textId="77777777" w:rsidR="004A1561" w:rsidRPr="00ED2DE7" w:rsidRDefault="00000000" w:rsidP="004A1561">
      <w:pPr>
        <w:rPr>
          <w:color w:val="212121"/>
        </w:rPr>
      </w:pPr>
      <w:hyperlink r:id="rId13" w:history="1">
        <w:r w:rsidR="004A1561" w:rsidRPr="00ED2DE7">
          <w:rPr>
            <w:rStyle w:val="Hyperlink"/>
            <w:color w:val="0078D7"/>
          </w:rPr>
          <w:t>+</w:t>
        </w:r>
        <w:proofErr w:type="gramStart"/>
        <w:r w:rsidR="004A1561" w:rsidRPr="00ED2DE7">
          <w:rPr>
            <w:rStyle w:val="Hyperlink"/>
            <w:color w:val="0078D7"/>
          </w:rPr>
          <w:t>15074734847,,</w:t>
        </w:r>
        <w:proofErr w:type="gramEnd"/>
        <w:r w:rsidR="004A1561" w:rsidRPr="00ED2DE7">
          <w:rPr>
            <w:rStyle w:val="Hyperlink"/>
            <w:color w:val="0078D7"/>
          </w:rPr>
          <w:t>98659520459#</w:t>
        </w:r>
      </w:hyperlink>
      <w:r w:rsidR="004A1561" w:rsidRPr="00ED2DE7">
        <w:rPr>
          <w:rStyle w:val="apple-converted-space"/>
          <w:color w:val="212121"/>
        </w:rPr>
        <w:t> </w:t>
      </w:r>
      <w:r w:rsidR="004A1561" w:rsidRPr="00ED2DE7">
        <w:rPr>
          <w:color w:val="212121"/>
        </w:rPr>
        <w:t>US</w:t>
      </w:r>
    </w:p>
    <w:p w14:paraId="78F10FE6" w14:textId="77777777" w:rsidR="004A1561" w:rsidRPr="00ED2DE7" w:rsidRDefault="00000000" w:rsidP="004A1561">
      <w:pPr>
        <w:rPr>
          <w:color w:val="212121"/>
        </w:rPr>
      </w:pPr>
      <w:hyperlink r:id="rId14" w:history="1">
        <w:r w:rsidR="004A1561" w:rsidRPr="00ED2DE7">
          <w:rPr>
            <w:rStyle w:val="Hyperlink"/>
            <w:color w:val="0078D7"/>
          </w:rPr>
          <w:t>+</w:t>
        </w:r>
        <w:proofErr w:type="gramStart"/>
        <w:r w:rsidR="004A1561" w:rsidRPr="00ED2DE7">
          <w:rPr>
            <w:rStyle w:val="Hyperlink"/>
            <w:color w:val="0078D7"/>
          </w:rPr>
          <w:t>15642172000,,</w:t>
        </w:r>
        <w:proofErr w:type="gramEnd"/>
        <w:r w:rsidR="004A1561" w:rsidRPr="00ED2DE7">
          <w:rPr>
            <w:rStyle w:val="Hyperlink"/>
            <w:color w:val="0078D7"/>
          </w:rPr>
          <w:t>98659520459#</w:t>
        </w:r>
      </w:hyperlink>
      <w:r w:rsidR="004A1561" w:rsidRPr="00ED2DE7">
        <w:rPr>
          <w:rStyle w:val="apple-converted-space"/>
          <w:color w:val="212121"/>
        </w:rPr>
        <w:t> </w:t>
      </w:r>
      <w:r w:rsidR="004A1561" w:rsidRPr="00ED2DE7">
        <w:rPr>
          <w:color w:val="212121"/>
        </w:rPr>
        <w:t>US</w:t>
      </w:r>
    </w:p>
    <w:p w14:paraId="685A5BAE" w14:textId="13CFF567" w:rsidR="00B471E7" w:rsidRPr="00ED2DE7" w:rsidRDefault="004A1561" w:rsidP="004A1561">
      <w:r w:rsidRPr="00ED2DE7">
        <w:rPr>
          <w:color w:val="212121"/>
        </w:rPr>
        <w:t> </w:t>
      </w:r>
    </w:p>
    <w:p w14:paraId="16510EC5" w14:textId="77777777" w:rsidR="005643C6" w:rsidRPr="00ED2DE7" w:rsidRDefault="005643C6">
      <w:pPr>
        <w:pStyle w:val="BodyText"/>
        <w:sectPr w:rsidR="005643C6" w:rsidRPr="00ED2DE7" w:rsidSect="00E77CC0">
          <w:type w:val="continuous"/>
          <w:pgSz w:w="12240" w:h="15840"/>
          <w:pgMar w:top="1000" w:right="1520" w:bottom="280" w:left="1340" w:header="720" w:footer="720" w:gutter="0"/>
          <w:cols w:num="2" w:space="720"/>
        </w:sectPr>
      </w:pPr>
    </w:p>
    <w:p w14:paraId="1C38569F" w14:textId="77777777" w:rsidR="00FA505E" w:rsidRPr="00ED2DE7" w:rsidRDefault="00FA505E">
      <w:pPr>
        <w:pStyle w:val="BodyText"/>
      </w:pPr>
    </w:p>
    <w:p w14:paraId="385FDB44" w14:textId="77777777" w:rsidR="00FA505E" w:rsidRPr="00ED2DE7" w:rsidRDefault="00000000">
      <w:pPr>
        <w:pStyle w:val="ListParagraph"/>
        <w:numPr>
          <w:ilvl w:val="0"/>
          <w:numId w:val="1"/>
        </w:numPr>
        <w:tabs>
          <w:tab w:val="left" w:pos="829"/>
          <w:tab w:val="left" w:pos="830"/>
        </w:tabs>
        <w:ind w:hanging="361"/>
      </w:pPr>
      <w:r w:rsidRPr="00ED2DE7">
        <w:rPr>
          <w:w w:val="105"/>
        </w:rPr>
        <w:t>Welcome</w:t>
      </w:r>
      <w:r w:rsidRPr="00ED2DE7">
        <w:rPr>
          <w:spacing w:val="-2"/>
          <w:w w:val="105"/>
        </w:rPr>
        <w:t xml:space="preserve"> </w:t>
      </w:r>
      <w:r w:rsidRPr="00ED2DE7">
        <w:rPr>
          <w:w w:val="105"/>
        </w:rPr>
        <w:t>and</w:t>
      </w:r>
      <w:r w:rsidRPr="00ED2DE7">
        <w:rPr>
          <w:spacing w:val="-2"/>
          <w:w w:val="105"/>
        </w:rPr>
        <w:t xml:space="preserve"> </w:t>
      </w:r>
      <w:r w:rsidRPr="00ED2DE7">
        <w:rPr>
          <w:w w:val="105"/>
        </w:rPr>
        <w:t>Call</w:t>
      </w:r>
      <w:r w:rsidRPr="00ED2DE7">
        <w:rPr>
          <w:spacing w:val="-2"/>
          <w:w w:val="105"/>
        </w:rPr>
        <w:t xml:space="preserve"> </w:t>
      </w:r>
      <w:r w:rsidRPr="00ED2DE7">
        <w:rPr>
          <w:w w:val="105"/>
        </w:rPr>
        <w:t>to</w:t>
      </w:r>
      <w:r w:rsidRPr="00ED2DE7">
        <w:rPr>
          <w:spacing w:val="-2"/>
          <w:w w:val="105"/>
        </w:rPr>
        <w:t xml:space="preserve"> </w:t>
      </w:r>
      <w:r w:rsidRPr="00ED2DE7">
        <w:rPr>
          <w:w w:val="84"/>
        </w:rPr>
        <w:t>O</w:t>
      </w:r>
      <w:r w:rsidRPr="00ED2DE7">
        <w:rPr>
          <w:w w:val="118"/>
        </w:rPr>
        <w:t>r</w:t>
      </w:r>
      <w:r w:rsidRPr="00ED2DE7">
        <w:rPr>
          <w:w w:val="104"/>
        </w:rPr>
        <w:t>d</w:t>
      </w:r>
      <w:r w:rsidRPr="00ED2DE7">
        <w:rPr>
          <w:w w:val="103"/>
        </w:rPr>
        <w:t>e</w:t>
      </w:r>
      <w:r w:rsidRPr="00ED2DE7">
        <w:rPr>
          <w:w w:val="118"/>
        </w:rPr>
        <w:t>r</w:t>
      </w:r>
      <w:r w:rsidRPr="00ED2DE7">
        <w:rPr>
          <w:w w:val="170"/>
        </w:rPr>
        <w:t>/</w:t>
      </w:r>
      <w:r w:rsidRPr="00ED2DE7">
        <w:rPr>
          <w:w w:val="90"/>
        </w:rPr>
        <w:t>F</w:t>
      </w:r>
      <w:r w:rsidRPr="00ED2DE7">
        <w:rPr>
          <w:w w:val="84"/>
        </w:rPr>
        <w:t>O</w:t>
      </w:r>
      <w:r w:rsidRPr="00ED2DE7">
        <w:rPr>
          <w:w w:val="91"/>
        </w:rPr>
        <w:t>I</w:t>
      </w:r>
      <w:r w:rsidRPr="00ED2DE7">
        <w:rPr>
          <w:w w:val="80"/>
        </w:rPr>
        <w:t>A</w:t>
      </w:r>
      <w:r w:rsidRPr="00ED2DE7">
        <w:rPr>
          <w:spacing w:val="-1"/>
          <w:w w:val="104"/>
        </w:rPr>
        <w:t xml:space="preserve"> </w:t>
      </w:r>
      <w:r w:rsidRPr="00ED2DE7">
        <w:rPr>
          <w:spacing w:val="-2"/>
          <w:w w:val="105"/>
        </w:rPr>
        <w:t>Acknowledgement</w:t>
      </w:r>
    </w:p>
    <w:p w14:paraId="506BA0CF" w14:textId="77777777" w:rsidR="00FA505E" w:rsidRPr="00ED2DE7" w:rsidRDefault="00FA505E">
      <w:pPr>
        <w:pStyle w:val="BodyText"/>
      </w:pPr>
    </w:p>
    <w:p w14:paraId="4C050E9F" w14:textId="77777777" w:rsidR="00FA505E" w:rsidRPr="00ED2DE7" w:rsidRDefault="00000000">
      <w:pPr>
        <w:pStyle w:val="ListParagraph"/>
        <w:numPr>
          <w:ilvl w:val="0"/>
          <w:numId w:val="1"/>
        </w:numPr>
        <w:tabs>
          <w:tab w:val="left" w:pos="829"/>
          <w:tab w:val="left" w:pos="830"/>
        </w:tabs>
        <w:ind w:hanging="361"/>
      </w:pPr>
      <w:r w:rsidRPr="00ED2DE7">
        <w:rPr>
          <w:w w:val="105"/>
        </w:rPr>
        <w:t>Establish</w:t>
      </w:r>
      <w:r w:rsidRPr="00ED2DE7">
        <w:rPr>
          <w:spacing w:val="-8"/>
          <w:w w:val="105"/>
        </w:rPr>
        <w:t xml:space="preserve"> </w:t>
      </w:r>
      <w:r w:rsidRPr="00ED2DE7">
        <w:rPr>
          <w:spacing w:val="-2"/>
          <w:w w:val="105"/>
        </w:rPr>
        <w:t>Quorum</w:t>
      </w:r>
    </w:p>
    <w:p w14:paraId="790ED967" w14:textId="77777777" w:rsidR="00FA505E" w:rsidRPr="00ED2DE7" w:rsidRDefault="00FA505E">
      <w:pPr>
        <w:pStyle w:val="BodyText"/>
        <w:spacing w:before="8"/>
      </w:pPr>
    </w:p>
    <w:p w14:paraId="10D03371" w14:textId="77777777" w:rsidR="000D7610" w:rsidRPr="00ED2DE7" w:rsidRDefault="00000000" w:rsidP="000D7610">
      <w:pPr>
        <w:pStyle w:val="ListParagraph"/>
        <w:numPr>
          <w:ilvl w:val="0"/>
          <w:numId w:val="1"/>
        </w:numPr>
        <w:tabs>
          <w:tab w:val="left" w:pos="829"/>
          <w:tab w:val="left" w:pos="830"/>
        </w:tabs>
        <w:ind w:hanging="361"/>
      </w:pPr>
      <w:r w:rsidRPr="00ED2DE7">
        <w:rPr>
          <w:w w:val="105"/>
        </w:rPr>
        <w:t>Approval</w:t>
      </w:r>
      <w:r w:rsidRPr="00ED2DE7">
        <w:rPr>
          <w:spacing w:val="-15"/>
          <w:w w:val="105"/>
        </w:rPr>
        <w:t xml:space="preserve"> </w:t>
      </w:r>
      <w:r w:rsidRPr="00ED2DE7">
        <w:rPr>
          <w:w w:val="105"/>
        </w:rPr>
        <w:t>of</w:t>
      </w:r>
      <w:r w:rsidRPr="00ED2DE7">
        <w:rPr>
          <w:spacing w:val="-15"/>
          <w:w w:val="105"/>
        </w:rPr>
        <w:t xml:space="preserve"> </w:t>
      </w:r>
      <w:r w:rsidRPr="00ED2DE7">
        <w:rPr>
          <w:w w:val="105"/>
        </w:rPr>
        <w:t>Minutes</w:t>
      </w:r>
      <w:r w:rsidRPr="00ED2DE7">
        <w:rPr>
          <w:spacing w:val="-15"/>
          <w:w w:val="105"/>
        </w:rPr>
        <w:t xml:space="preserve"> </w:t>
      </w:r>
      <w:r w:rsidRPr="00ED2DE7">
        <w:rPr>
          <w:w w:val="105"/>
        </w:rPr>
        <w:t>–</w:t>
      </w:r>
      <w:r w:rsidRPr="00ED2DE7">
        <w:rPr>
          <w:spacing w:val="-15"/>
          <w:w w:val="105"/>
        </w:rPr>
        <w:t xml:space="preserve"> </w:t>
      </w:r>
      <w:r w:rsidR="004A1561" w:rsidRPr="00ED2DE7">
        <w:rPr>
          <w:w w:val="105"/>
        </w:rPr>
        <w:t>January</w:t>
      </w:r>
      <w:r w:rsidR="00B471E7" w:rsidRPr="00ED2DE7">
        <w:rPr>
          <w:w w:val="105"/>
        </w:rPr>
        <w:t xml:space="preserve"> </w:t>
      </w:r>
      <w:r w:rsidR="004A1561" w:rsidRPr="00ED2DE7">
        <w:rPr>
          <w:w w:val="105"/>
        </w:rPr>
        <w:t>22</w:t>
      </w:r>
      <w:r w:rsidRPr="00ED2DE7">
        <w:rPr>
          <w:w w:val="105"/>
        </w:rPr>
        <w:t>,</w:t>
      </w:r>
      <w:r w:rsidRPr="00ED2DE7">
        <w:rPr>
          <w:spacing w:val="-15"/>
          <w:w w:val="105"/>
        </w:rPr>
        <w:t xml:space="preserve"> </w:t>
      </w:r>
      <w:r w:rsidR="005643C6" w:rsidRPr="00ED2DE7">
        <w:rPr>
          <w:spacing w:val="-4"/>
          <w:w w:val="105"/>
        </w:rPr>
        <w:t>202</w:t>
      </w:r>
      <w:r w:rsidR="004A1561" w:rsidRPr="00ED2DE7">
        <w:rPr>
          <w:spacing w:val="-4"/>
          <w:w w:val="105"/>
        </w:rPr>
        <w:t>4</w:t>
      </w:r>
    </w:p>
    <w:p w14:paraId="1E5236B7" w14:textId="77777777" w:rsidR="000D7610" w:rsidRPr="00ED2DE7" w:rsidRDefault="000D7610" w:rsidP="000D7610">
      <w:pPr>
        <w:pStyle w:val="ListParagraph"/>
      </w:pPr>
    </w:p>
    <w:p w14:paraId="721121F5" w14:textId="58780E7A" w:rsidR="000D7610" w:rsidRPr="00ED2DE7" w:rsidRDefault="00B471E7" w:rsidP="000D7610">
      <w:pPr>
        <w:pStyle w:val="ListParagraph"/>
        <w:numPr>
          <w:ilvl w:val="0"/>
          <w:numId w:val="1"/>
        </w:numPr>
        <w:tabs>
          <w:tab w:val="left" w:pos="829"/>
          <w:tab w:val="left" w:pos="830"/>
        </w:tabs>
        <w:ind w:hanging="361"/>
      </w:pPr>
      <w:r w:rsidRPr="00ED2DE7">
        <w:t xml:space="preserve">Human Resources: </w:t>
      </w:r>
      <w:r w:rsidR="000D7610" w:rsidRPr="00ED2DE7">
        <w:rPr>
          <w:bCs/>
        </w:rPr>
        <w:t xml:space="preserve">Barry’s contract is set to renew June 1- recommended not renewing </w:t>
      </w:r>
    </w:p>
    <w:p w14:paraId="4A81D5F2" w14:textId="77777777" w:rsidR="00B471E7" w:rsidRPr="00ED2DE7" w:rsidRDefault="00B471E7" w:rsidP="000D7610">
      <w:pPr>
        <w:pStyle w:val="ListParagraph"/>
        <w:tabs>
          <w:tab w:val="left" w:pos="829"/>
          <w:tab w:val="left" w:pos="830"/>
        </w:tabs>
        <w:ind w:firstLine="0"/>
      </w:pPr>
    </w:p>
    <w:p w14:paraId="722A9008" w14:textId="401200EC" w:rsidR="004A1561" w:rsidRPr="00ED2DE7" w:rsidRDefault="00B471E7" w:rsidP="004A1561">
      <w:pPr>
        <w:pStyle w:val="ListParagraph"/>
        <w:numPr>
          <w:ilvl w:val="0"/>
          <w:numId w:val="1"/>
        </w:numPr>
        <w:tabs>
          <w:tab w:val="left" w:pos="829"/>
          <w:tab w:val="left" w:pos="830"/>
        </w:tabs>
        <w:ind w:hanging="361"/>
      </w:pPr>
      <w:r w:rsidRPr="00ED2DE7">
        <w:t xml:space="preserve">Office/Admin/Finance </w:t>
      </w:r>
    </w:p>
    <w:p w14:paraId="595BA40B" w14:textId="77777777" w:rsidR="000D7610" w:rsidRPr="00ED2DE7" w:rsidRDefault="000D7610" w:rsidP="000D7610">
      <w:pPr>
        <w:pStyle w:val="BodyText"/>
        <w:widowControl w:val="0"/>
        <w:numPr>
          <w:ilvl w:val="1"/>
          <w:numId w:val="1"/>
        </w:numPr>
        <w:autoSpaceDE w:val="0"/>
        <w:autoSpaceDN w:val="0"/>
        <w:rPr>
          <w:bCs/>
        </w:rPr>
      </w:pPr>
      <w:r w:rsidRPr="00ED2DE7">
        <w:rPr>
          <w:bCs/>
        </w:rPr>
        <w:t xml:space="preserve">Opportunity Funds for last quarter paid. </w:t>
      </w:r>
    </w:p>
    <w:p w14:paraId="2BB12E49" w14:textId="77777777" w:rsidR="000D7610" w:rsidRPr="00ED2DE7" w:rsidRDefault="000D7610" w:rsidP="000D7610">
      <w:pPr>
        <w:pStyle w:val="BodyText"/>
        <w:widowControl w:val="0"/>
        <w:numPr>
          <w:ilvl w:val="1"/>
          <w:numId w:val="1"/>
        </w:numPr>
        <w:autoSpaceDE w:val="0"/>
        <w:autoSpaceDN w:val="0"/>
        <w:rPr>
          <w:bCs/>
        </w:rPr>
      </w:pPr>
      <w:r w:rsidRPr="00ED2DE7">
        <w:rPr>
          <w:bCs/>
        </w:rPr>
        <w:t xml:space="preserve">One more from 2022 (as I am asking for Impact statements – Digital Pharm) </w:t>
      </w:r>
    </w:p>
    <w:p w14:paraId="2CD11CA5" w14:textId="735DB5B6" w:rsidR="004A1561" w:rsidRPr="00ED2DE7" w:rsidRDefault="004A1561" w:rsidP="004A1561">
      <w:pPr>
        <w:pStyle w:val="ListParagraph"/>
        <w:numPr>
          <w:ilvl w:val="1"/>
          <w:numId w:val="1"/>
        </w:numPr>
        <w:tabs>
          <w:tab w:val="left" w:pos="829"/>
          <w:tab w:val="left" w:pos="830"/>
        </w:tabs>
      </w:pPr>
      <w:r w:rsidRPr="00ED2DE7">
        <w:t xml:space="preserve">Budget to Review </w:t>
      </w:r>
    </w:p>
    <w:p w14:paraId="53AB4E7E" w14:textId="62A4261C" w:rsidR="003A1674" w:rsidRPr="00ED2DE7" w:rsidRDefault="003A1674" w:rsidP="003A1674">
      <w:pPr>
        <w:pStyle w:val="ListParagraph"/>
        <w:numPr>
          <w:ilvl w:val="2"/>
          <w:numId w:val="1"/>
        </w:numPr>
        <w:tabs>
          <w:tab w:val="left" w:pos="829"/>
          <w:tab w:val="left" w:pos="830"/>
        </w:tabs>
      </w:pPr>
      <w:r w:rsidRPr="00ED2DE7">
        <w:t xml:space="preserve">FY23 to be Approved </w:t>
      </w:r>
    </w:p>
    <w:p w14:paraId="792DDC19" w14:textId="0DAD722D" w:rsidR="003A1674" w:rsidRPr="00ED2DE7" w:rsidRDefault="003A1674" w:rsidP="003A1674">
      <w:pPr>
        <w:pStyle w:val="ListParagraph"/>
        <w:numPr>
          <w:ilvl w:val="2"/>
          <w:numId w:val="1"/>
        </w:numPr>
        <w:tabs>
          <w:tab w:val="left" w:pos="829"/>
          <w:tab w:val="left" w:pos="830"/>
        </w:tabs>
      </w:pPr>
      <w:r w:rsidRPr="00ED2DE7">
        <w:t xml:space="preserve">FY24 to be Approved </w:t>
      </w:r>
    </w:p>
    <w:p w14:paraId="081F3983" w14:textId="342CE1A9" w:rsidR="00FA505E" w:rsidRPr="00ED2DE7" w:rsidRDefault="004A1561" w:rsidP="004A1561">
      <w:pPr>
        <w:pStyle w:val="ListParagraph"/>
        <w:numPr>
          <w:ilvl w:val="1"/>
          <w:numId w:val="1"/>
        </w:numPr>
        <w:tabs>
          <w:tab w:val="left" w:pos="829"/>
          <w:tab w:val="left" w:pos="830"/>
        </w:tabs>
      </w:pPr>
      <w:r w:rsidRPr="00ED2DE7">
        <w:t>Access to Rollover account April 15</w:t>
      </w:r>
      <w:r w:rsidRPr="00ED2DE7">
        <w:rPr>
          <w:vertAlign w:val="superscript"/>
        </w:rPr>
        <w:t>th</w:t>
      </w:r>
      <w:r w:rsidRPr="00ED2DE7">
        <w:t xml:space="preserve"> </w:t>
      </w:r>
      <w:r w:rsidR="000D7610" w:rsidRPr="00ED2DE7">
        <w:t xml:space="preserve">– balance $2,036,018 </w:t>
      </w:r>
    </w:p>
    <w:p w14:paraId="19E21E25" w14:textId="77777777" w:rsidR="000D7610" w:rsidRPr="00ED2DE7" w:rsidRDefault="000D7610" w:rsidP="000D7610">
      <w:pPr>
        <w:pStyle w:val="ListParagraph"/>
        <w:tabs>
          <w:tab w:val="left" w:pos="829"/>
          <w:tab w:val="left" w:pos="830"/>
        </w:tabs>
        <w:ind w:left="1369" w:firstLine="0"/>
      </w:pPr>
    </w:p>
    <w:p w14:paraId="31B46A78" w14:textId="4CADA79B" w:rsidR="003A1674" w:rsidRPr="00ED2DE7" w:rsidRDefault="003A1674" w:rsidP="003A1674">
      <w:pPr>
        <w:pStyle w:val="cvgsua"/>
        <w:numPr>
          <w:ilvl w:val="0"/>
          <w:numId w:val="1"/>
        </w:numPr>
        <w:spacing w:line="330" w:lineRule="atLeast"/>
        <w:rPr>
          <w:color w:val="000000"/>
        </w:rPr>
      </w:pPr>
      <w:r w:rsidRPr="00ED2DE7">
        <w:rPr>
          <w:rStyle w:val="oypena"/>
          <w:color w:val="000000"/>
        </w:rPr>
        <w:t xml:space="preserve">Opportunity Funds Applied: </w:t>
      </w:r>
    </w:p>
    <w:p w14:paraId="71655DCD" w14:textId="351A8103" w:rsidR="003A1674" w:rsidRPr="00ED2DE7" w:rsidRDefault="003A1674" w:rsidP="003A1674">
      <w:pPr>
        <w:pStyle w:val="cvgsua"/>
        <w:numPr>
          <w:ilvl w:val="1"/>
          <w:numId w:val="1"/>
        </w:numPr>
        <w:spacing w:line="330" w:lineRule="atLeast"/>
        <w:rPr>
          <w:color w:val="000000"/>
        </w:rPr>
      </w:pPr>
      <w:r w:rsidRPr="00ED2DE7">
        <w:rPr>
          <w:rStyle w:val="oypena"/>
          <w:color w:val="000000"/>
        </w:rPr>
        <w:t xml:space="preserve">Citadel College Admissions Counseling </w:t>
      </w:r>
      <w:proofErr w:type="spellStart"/>
      <w:r w:rsidRPr="00ED2DE7">
        <w:rPr>
          <w:rStyle w:val="oypena"/>
          <w:color w:val="000000"/>
        </w:rPr>
        <w:t>Microcredential</w:t>
      </w:r>
      <w:proofErr w:type="spellEnd"/>
      <w:r w:rsidRPr="00ED2DE7">
        <w:rPr>
          <w:rStyle w:val="oypena"/>
          <w:color w:val="000000"/>
        </w:rPr>
        <w:t xml:space="preserve"> - $25,000 </w:t>
      </w:r>
    </w:p>
    <w:p w14:paraId="58CC6401" w14:textId="1FD60177" w:rsidR="003A1674" w:rsidRPr="00ED2DE7" w:rsidRDefault="003A1674" w:rsidP="003A1674">
      <w:pPr>
        <w:pStyle w:val="cvgsua"/>
        <w:numPr>
          <w:ilvl w:val="1"/>
          <w:numId w:val="1"/>
        </w:numPr>
        <w:spacing w:line="330" w:lineRule="atLeast"/>
        <w:rPr>
          <w:color w:val="000000"/>
        </w:rPr>
      </w:pPr>
      <w:r w:rsidRPr="00ED2DE7">
        <w:rPr>
          <w:rStyle w:val="oypena"/>
          <w:color w:val="000000"/>
        </w:rPr>
        <w:t>MUSC College of Nursing - $9500</w:t>
      </w:r>
    </w:p>
    <w:p w14:paraId="34254ECF" w14:textId="70030878" w:rsidR="003A1674" w:rsidRPr="00ED2DE7" w:rsidRDefault="003A1674" w:rsidP="003A1674">
      <w:pPr>
        <w:pStyle w:val="cvgsua"/>
        <w:numPr>
          <w:ilvl w:val="1"/>
          <w:numId w:val="1"/>
        </w:numPr>
        <w:spacing w:line="330" w:lineRule="atLeast"/>
        <w:rPr>
          <w:color w:val="000000"/>
        </w:rPr>
      </w:pPr>
      <w:r w:rsidRPr="00ED2DE7">
        <w:rPr>
          <w:rStyle w:val="oypena"/>
          <w:color w:val="000000"/>
        </w:rPr>
        <w:t>MUSC DPHS MPH - $25000</w:t>
      </w:r>
    </w:p>
    <w:p w14:paraId="164D29E0" w14:textId="3F68E66B" w:rsidR="003A1674" w:rsidRPr="00ED2DE7" w:rsidRDefault="003A1674" w:rsidP="003A1674">
      <w:pPr>
        <w:pStyle w:val="cvgsua"/>
        <w:numPr>
          <w:ilvl w:val="1"/>
          <w:numId w:val="1"/>
        </w:numPr>
        <w:spacing w:line="330" w:lineRule="atLeast"/>
        <w:rPr>
          <w:color w:val="000000"/>
        </w:rPr>
      </w:pPr>
      <w:r w:rsidRPr="00ED2DE7">
        <w:rPr>
          <w:rStyle w:val="oypena"/>
          <w:color w:val="000000"/>
        </w:rPr>
        <w:t>MUSC Immersive Virtual Reality - $24,880.43</w:t>
      </w:r>
    </w:p>
    <w:p w14:paraId="294C4593" w14:textId="365C7668" w:rsidR="003A1674" w:rsidRPr="00ED2DE7" w:rsidRDefault="003A1674" w:rsidP="003A1674">
      <w:pPr>
        <w:pStyle w:val="cvgsua"/>
        <w:numPr>
          <w:ilvl w:val="1"/>
          <w:numId w:val="1"/>
        </w:numPr>
        <w:spacing w:line="330" w:lineRule="atLeast"/>
        <w:rPr>
          <w:color w:val="000000"/>
        </w:rPr>
      </w:pPr>
      <w:r w:rsidRPr="00ED2DE7">
        <w:rPr>
          <w:rStyle w:val="oypena"/>
          <w:color w:val="000000"/>
        </w:rPr>
        <w:t>MUSC Pharmacy (3rd year, repeat application) - $25,000</w:t>
      </w:r>
    </w:p>
    <w:p w14:paraId="3DB4D0B1" w14:textId="77777777" w:rsidR="000D7610" w:rsidRPr="00ED2DE7" w:rsidRDefault="000D7610" w:rsidP="003A1674">
      <w:pPr>
        <w:tabs>
          <w:tab w:val="left" w:pos="1370"/>
        </w:tabs>
        <w:spacing w:before="48" w:line="230" w:lineRule="auto"/>
        <w:ind w:right="115"/>
        <w:rPr>
          <w:w w:val="105"/>
        </w:rPr>
      </w:pPr>
    </w:p>
    <w:p w14:paraId="715E044A" w14:textId="77777777" w:rsidR="000D7610" w:rsidRPr="00ED2DE7" w:rsidRDefault="000D7610" w:rsidP="003A1674">
      <w:pPr>
        <w:tabs>
          <w:tab w:val="left" w:pos="1370"/>
        </w:tabs>
        <w:spacing w:before="48" w:line="230" w:lineRule="auto"/>
        <w:ind w:right="115"/>
        <w:rPr>
          <w:w w:val="105"/>
        </w:rPr>
      </w:pPr>
    </w:p>
    <w:p w14:paraId="6DB20027" w14:textId="77777777" w:rsidR="000D7610" w:rsidRPr="00ED2DE7" w:rsidRDefault="000D7610" w:rsidP="003A1674">
      <w:pPr>
        <w:tabs>
          <w:tab w:val="left" w:pos="1370"/>
        </w:tabs>
        <w:spacing w:before="48" w:line="230" w:lineRule="auto"/>
        <w:ind w:right="115"/>
        <w:rPr>
          <w:w w:val="105"/>
        </w:rPr>
      </w:pPr>
    </w:p>
    <w:p w14:paraId="189DB0F3" w14:textId="77777777" w:rsidR="000D7610" w:rsidRPr="00ED2DE7" w:rsidRDefault="000D7610" w:rsidP="000D7610">
      <w:pPr>
        <w:pStyle w:val="BodyText"/>
        <w:widowControl w:val="0"/>
        <w:autoSpaceDE w:val="0"/>
        <w:autoSpaceDN w:val="0"/>
        <w:rPr>
          <w:bCs/>
        </w:rPr>
      </w:pPr>
    </w:p>
    <w:p w14:paraId="2DBC6E14" w14:textId="77777777" w:rsidR="00B471E7" w:rsidRPr="00ED2DE7" w:rsidRDefault="00B471E7" w:rsidP="00B471E7">
      <w:pPr>
        <w:pStyle w:val="ListParagraph"/>
        <w:tabs>
          <w:tab w:val="left" w:pos="829"/>
          <w:tab w:val="left" w:pos="830"/>
        </w:tabs>
        <w:spacing w:before="1"/>
        <w:ind w:firstLine="0"/>
      </w:pPr>
    </w:p>
    <w:p w14:paraId="0A04486E" w14:textId="77777777" w:rsidR="000D7610" w:rsidRPr="00ED2DE7" w:rsidRDefault="000D7610" w:rsidP="000D7610">
      <w:pPr>
        <w:pStyle w:val="BodyText"/>
        <w:widowControl w:val="0"/>
        <w:numPr>
          <w:ilvl w:val="0"/>
          <w:numId w:val="1"/>
        </w:numPr>
        <w:autoSpaceDE w:val="0"/>
        <w:autoSpaceDN w:val="0"/>
        <w:rPr>
          <w:bCs/>
        </w:rPr>
      </w:pPr>
      <w:r w:rsidRPr="00ED2DE7">
        <w:rPr>
          <w:bCs/>
        </w:rPr>
        <w:t xml:space="preserve">Website Status </w:t>
      </w:r>
    </w:p>
    <w:p w14:paraId="7E5EA5E9" w14:textId="5D4DBACE" w:rsidR="000D7610" w:rsidRPr="00ED2DE7" w:rsidRDefault="000D7610" w:rsidP="000D7610">
      <w:pPr>
        <w:pStyle w:val="BodyText"/>
        <w:widowControl w:val="0"/>
        <w:numPr>
          <w:ilvl w:val="1"/>
          <w:numId w:val="1"/>
        </w:numPr>
        <w:autoSpaceDE w:val="0"/>
        <w:autoSpaceDN w:val="0"/>
        <w:rPr>
          <w:bCs/>
        </w:rPr>
      </w:pPr>
      <w:r w:rsidRPr="00ED2DE7">
        <w:rPr>
          <w:bCs/>
        </w:rPr>
        <w:t xml:space="preserve">Website is underway with programming updates. </w:t>
      </w:r>
    </w:p>
    <w:p w14:paraId="5BCBBA20" w14:textId="77777777" w:rsidR="000D7610" w:rsidRPr="00ED2DE7" w:rsidRDefault="000D7610" w:rsidP="000D7610">
      <w:pPr>
        <w:pStyle w:val="BodyText"/>
        <w:widowControl w:val="0"/>
        <w:autoSpaceDE w:val="0"/>
        <w:autoSpaceDN w:val="0"/>
        <w:rPr>
          <w:bCs/>
        </w:rPr>
      </w:pPr>
    </w:p>
    <w:p w14:paraId="740ED68C" w14:textId="11449896" w:rsidR="000D7610" w:rsidRPr="00ED2DE7" w:rsidRDefault="000D7610" w:rsidP="000D7610">
      <w:pPr>
        <w:pStyle w:val="BodyText"/>
        <w:widowControl w:val="0"/>
        <w:numPr>
          <w:ilvl w:val="0"/>
          <w:numId w:val="1"/>
        </w:numPr>
        <w:autoSpaceDE w:val="0"/>
        <w:autoSpaceDN w:val="0"/>
        <w:rPr>
          <w:bCs/>
        </w:rPr>
      </w:pPr>
      <w:proofErr w:type="gramStart"/>
      <w:r w:rsidRPr="00ED2DE7">
        <w:rPr>
          <w:bCs/>
        </w:rPr>
        <w:t>Social Media</w:t>
      </w:r>
      <w:proofErr w:type="gramEnd"/>
      <w:r w:rsidRPr="00ED2DE7">
        <w:rPr>
          <w:bCs/>
        </w:rPr>
        <w:t xml:space="preserve"> - Still keeping a presence, no paid ads.  </w:t>
      </w:r>
    </w:p>
    <w:p w14:paraId="5D6433D5" w14:textId="77777777" w:rsidR="00ED2DE7" w:rsidRPr="00ED2DE7" w:rsidRDefault="00ED2DE7" w:rsidP="00ED2DE7">
      <w:pPr>
        <w:pStyle w:val="BodyText"/>
        <w:widowControl w:val="0"/>
        <w:autoSpaceDE w:val="0"/>
        <w:autoSpaceDN w:val="0"/>
        <w:ind w:left="829"/>
        <w:rPr>
          <w:bCs/>
        </w:rPr>
      </w:pPr>
    </w:p>
    <w:p w14:paraId="210AFBD3" w14:textId="7DB8462C" w:rsidR="000D7610" w:rsidRPr="00ED2DE7" w:rsidRDefault="000D7610" w:rsidP="000D7610">
      <w:pPr>
        <w:pStyle w:val="BodyText"/>
        <w:widowControl w:val="0"/>
        <w:numPr>
          <w:ilvl w:val="0"/>
          <w:numId w:val="1"/>
        </w:numPr>
        <w:autoSpaceDE w:val="0"/>
        <w:autoSpaceDN w:val="0"/>
        <w:rPr>
          <w:bCs/>
        </w:rPr>
      </w:pPr>
      <w:r w:rsidRPr="00ED2DE7">
        <w:rPr>
          <w:bCs/>
        </w:rPr>
        <w:t>Additional Information: Meeting</w:t>
      </w:r>
      <w:r w:rsidR="00ED2DE7" w:rsidRPr="00ED2DE7">
        <w:rPr>
          <w:bCs/>
        </w:rPr>
        <w:t xml:space="preserve">s </w:t>
      </w:r>
      <w:r w:rsidRPr="00ED2DE7">
        <w:rPr>
          <w:bCs/>
        </w:rPr>
        <w:t xml:space="preserve">attended </w:t>
      </w:r>
    </w:p>
    <w:p w14:paraId="52A9AD6E" w14:textId="77777777" w:rsidR="00ED2DE7" w:rsidRPr="00ED2DE7" w:rsidRDefault="00ED2DE7" w:rsidP="00ED2DE7">
      <w:pPr>
        <w:pStyle w:val="BodyText"/>
        <w:widowControl w:val="0"/>
        <w:autoSpaceDE w:val="0"/>
        <w:autoSpaceDN w:val="0"/>
        <w:rPr>
          <w:bCs/>
        </w:rPr>
      </w:pPr>
    </w:p>
    <w:p w14:paraId="382C241E" w14:textId="3B04C26B" w:rsidR="000D7610" w:rsidRPr="00ED2DE7" w:rsidRDefault="00ED2DE7" w:rsidP="000D7610">
      <w:pPr>
        <w:pStyle w:val="BodyText"/>
        <w:widowControl w:val="0"/>
        <w:numPr>
          <w:ilvl w:val="0"/>
          <w:numId w:val="1"/>
        </w:numPr>
        <w:autoSpaceDE w:val="0"/>
        <w:autoSpaceDN w:val="0"/>
        <w:rPr>
          <w:bCs/>
        </w:rPr>
      </w:pPr>
      <w:r w:rsidRPr="00ED2DE7">
        <w:rPr>
          <w:bCs/>
        </w:rPr>
        <w:t xml:space="preserve">Goals and Objectives </w:t>
      </w:r>
    </w:p>
    <w:p w14:paraId="49871A9A" w14:textId="77777777" w:rsidR="000D7610" w:rsidRPr="00ED2DE7" w:rsidRDefault="000D7610" w:rsidP="000D7610">
      <w:pPr>
        <w:pStyle w:val="BodyText"/>
        <w:widowControl w:val="0"/>
        <w:autoSpaceDE w:val="0"/>
        <w:autoSpaceDN w:val="0"/>
        <w:ind w:left="829"/>
        <w:rPr>
          <w:bCs/>
        </w:rPr>
      </w:pPr>
    </w:p>
    <w:p w14:paraId="314A45B5" w14:textId="6415A734" w:rsidR="00FA505E" w:rsidRPr="00ED2DE7" w:rsidRDefault="00000000">
      <w:pPr>
        <w:pStyle w:val="ListParagraph"/>
        <w:numPr>
          <w:ilvl w:val="0"/>
          <w:numId w:val="1"/>
        </w:numPr>
        <w:tabs>
          <w:tab w:val="left" w:pos="829"/>
          <w:tab w:val="left" w:pos="830"/>
        </w:tabs>
        <w:spacing w:before="1"/>
        <w:ind w:hanging="361"/>
      </w:pPr>
      <w:r w:rsidRPr="00ED2DE7">
        <w:t>Closing</w:t>
      </w:r>
      <w:r w:rsidRPr="00ED2DE7">
        <w:rPr>
          <w:spacing w:val="-12"/>
        </w:rPr>
        <w:t xml:space="preserve"> </w:t>
      </w:r>
      <w:r w:rsidRPr="00ED2DE7">
        <w:rPr>
          <w:spacing w:val="-2"/>
        </w:rPr>
        <w:t>Comments</w:t>
      </w:r>
    </w:p>
    <w:p w14:paraId="096110AA" w14:textId="77777777" w:rsidR="00FA505E" w:rsidRPr="00ED2DE7" w:rsidRDefault="00FA505E">
      <w:pPr>
        <w:pStyle w:val="BodyText"/>
        <w:spacing w:before="11"/>
      </w:pPr>
    </w:p>
    <w:p w14:paraId="12D67267" w14:textId="59853841" w:rsidR="00B471E7" w:rsidRPr="00ED2DE7" w:rsidRDefault="00000000" w:rsidP="00B471E7">
      <w:pPr>
        <w:pStyle w:val="ListParagraph"/>
        <w:numPr>
          <w:ilvl w:val="0"/>
          <w:numId w:val="1"/>
        </w:numPr>
        <w:tabs>
          <w:tab w:val="left" w:pos="1370"/>
        </w:tabs>
        <w:spacing w:before="48" w:line="230" w:lineRule="auto"/>
        <w:ind w:right="115"/>
      </w:pPr>
      <w:r w:rsidRPr="00ED2DE7">
        <w:rPr>
          <w:w w:val="105"/>
        </w:rPr>
        <w:t>Adjournment</w:t>
      </w:r>
      <w:r w:rsidRPr="00ED2DE7">
        <w:rPr>
          <w:spacing w:val="-6"/>
          <w:w w:val="105"/>
        </w:rPr>
        <w:t xml:space="preserve"> </w:t>
      </w:r>
      <w:r w:rsidRPr="00ED2DE7">
        <w:rPr>
          <w:w w:val="105"/>
        </w:rPr>
        <w:t>-</w:t>
      </w:r>
      <w:r w:rsidRPr="00ED2DE7">
        <w:rPr>
          <w:spacing w:val="-7"/>
          <w:w w:val="105"/>
        </w:rPr>
        <w:t xml:space="preserve"> </w:t>
      </w:r>
      <w:r w:rsidRPr="00ED2DE7">
        <w:rPr>
          <w:w w:val="105"/>
        </w:rPr>
        <w:t>Next</w:t>
      </w:r>
      <w:r w:rsidRPr="00ED2DE7">
        <w:rPr>
          <w:spacing w:val="-6"/>
          <w:w w:val="105"/>
        </w:rPr>
        <w:t xml:space="preserve"> </w:t>
      </w:r>
      <w:r w:rsidRPr="00ED2DE7">
        <w:rPr>
          <w:w w:val="105"/>
        </w:rPr>
        <w:t>meeting</w:t>
      </w:r>
      <w:r w:rsidRPr="00ED2DE7">
        <w:rPr>
          <w:spacing w:val="-7"/>
          <w:w w:val="105"/>
        </w:rPr>
        <w:t xml:space="preserve"> </w:t>
      </w:r>
      <w:r w:rsidR="00B471E7" w:rsidRPr="00ED2DE7">
        <w:rPr>
          <w:w w:val="105"/>
        </w:rPr>
        <w:t>September 5</w:t>
      </w:r>
      <w:r w:rsidR="00B471E7" w:rsidRPr="00ED2DE7">
        <w:rPr>
          <w:w w:val="105"/>
          <w:vertAlign w:val="superscript"/>
        </w:rPr>
        <w:t>th</w:t>
      </w:r>
      <w:r w:rsidR="00B471E7" w:rsidRPr="00ED2DE7">
        <w:rPr>
          <w:w w:val="105"/>
        </w:rPr>
        <w:t xml:space="preserve"> </w:t>
      </w:r>
    </w:p>
    <w:p w14:paraId="7CB02C7B" w14:textId="77777777" w:rsidR="00E77953" w:rsidRPr="00ED2DE7" w:rsidRDefault="00E77953" w:rsidP="00B471E7">
      <w:pPr>
        <w:tabs>
          <w:tab w:val="left" w:pos="829"/>
          <w:tab w:val="left" w:pos="830"/>
        </w:tabs>
        <w:ind w:left="469"/>
      </w:pPr>
    </w:p>
    <w:p w14:paraId="6713425F" w14:textId="77777777" w:rsidR="00E77953" w:rsidRPr="00ED2DE7" w:rsidRDefault="00E77953" w:rsidP="005974D9">
      <w:pPr>
        <w:pStyle w:val="ListParagraph"/>
      </w:pPr>
    </w:p>
    <w:p w14:paraId="5E24F1D2" w14:textId="77777777" w:rsidR="00E77953" w:rsidRPr="00ED2DE7" w:rsidRDefault="00E77953" w:rsidP="005974D9">
      <w:pPr>
        <w:pStyle w:val="ListParagraph"/>
      </w:pPr>
    </w:p>
    <w:p w14:paraId="118A4108" w14:textId="77777777" w:rsidR="00E77953" w:rsidRPr="00ED2DE7" w:rsidRDefault="00E77953" w:rsidP="005974D9">
      <w:pPr>
        <w:pStyle w:val="ListParagraph"/>
      </w:pPr>
    </w:p>
    <w:p w14:paraId="54468A40" w14:textId="11573E23" w:rsidR="00ED2DE7" w:rsidRPr="00ED2DE7" w:rsidRDefault="00ED2DE7">
      <w:pPr>
        <w:widowControl w:val="0"/>
        <w:autoSpaceDE w:val="0"/>
        <w:autoSpaceDN w:val="0"/>
      </w:pPr>
      <w:r w:rsidRPr="00ED2DE7">
        <w:br w:type="page"/>
      </w:r>
    </w:p>
    <w:p w14:paraId="5AF76E13" w14:textId="77777777" w:rsidR="00E77953" w:rsidRPr="005C14DB" w:rsidRDefault="00E77953" w:rsidP="005974D9">
      <w:pPr>
        <w:pStyle w:val="ListParagraph"/>
      </w:pPr>
    </w:p>
    <w:p w14:paraId="3AAC6FD4" w14:textId="77777777" w:rsidR="00E77953" w:rsidRPr="005C14DB" w:rsidRDefault="00E77953" w:rsidP="00337AEF"/>
    <w:p w14:paraId="54F54877" w14:textId="77777777" w:rsidR="00E77953" w:rsidRPr="005C14DB" w:rsidRDefault="00E77953" w:rsidP="00E77953">
      <w:pPr>
        <w:pStyle w:val="BodyText"/>
        <w:rPr>
          <w:sz w:val="20"/>
        </w:rPr>
      </w:pPr>
    </w:p>
    <w:p w14:paraId="60E9EAC6" w14:textId="77777777" w:rsidR="00E77953" w:rsidRPr="005C14DB" w:rsidRDefault="00E77953" w:rsidP="00E77953">
      <w:pPr>
        <w:spacing w:before="224" w:line="254" w:lineRule="auto"/>
        <w:ind w:left="6473" w:hanging="935"/>
        <w:rPr>
          <w:rFonts w:ascii="Arial"/>
          <w:b/>
        </w:rPr>
      </w:pPr>
      <w:r w:rsidRPr="005C14DB">
        <w:rPr>
          <w:noProof/>
        </w:rPr>
        <w:drawing>
          <wp:anchor distT="0" distB="0" distL="0" distR="0" simplePos="0" relativeHeight="251659264" behindDoc="0" locked="0" layoutInCell="1" allowOverlap="1" wp14:anchorId="1078B86F" wp14:editId="02484628">
            <wp:simplePos x="0" y="0"/>
            <wp:positionH relativeFrom="page">
              <wp:posOffset>960635</wp:posOffset>
            </wp:positionH>
            <wp:positionV relativeFrom="paragraph">
              <wp:posOffset>-140259</wp:posOffset>
            </wp:positionV>
            <wp:extent cx="2849879" cy="1135379"/>
            <wp:effectExtent l="0" t="0" r="0" b="0"/>
            <wp:wrapNone/>
            <wp:docPr id="598120335" name="Picture 598120335" descr="A green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20335" name="Picture 598120335" descr="A green logo with white text&#10;&#10;Description automatically generated with low confidence"/>
                    <pic:cNvPicPr/>
                  </pic:nvPicPr>
                  <pic:blipFill>
                    <a:blip r:embed="rId10" cstate="print"/>
                    <a:stretch>
                      <a:fillRect/>
                    </a:stretch>
                  </pic:blipFill>
                  <pic:spPr>
                    <a:xfrm>
                      <a:off x="0" y="0"/>
                      <a:ext cx="2849879" cy="1135379"/>
                    </a:xfrm>
                    <a:prstGeom prst="rect">
                      <a:avLst/>
                    </a:prstGeom>
                  </pic:spPr>
                </pic:pic>
              </a:graphicData>
            </a:graphic>
          </wp:anchor>
        </w:drawing>
      </w:r>
      <w:hyperlink r:id="rId15">
        <w:r w:rsidRPr="005C14DB">
          <w:rPr>
            <w:rFonts w:ascii="Arial"/>
            <w:b/>
            <w:color w:val="059F4D"/>
            <w:spacing w:val="-2"/>
            <w:w w:val="85"/>
          </w:rPr>
          <w:t>www.lowcountrygradcenter.org</w:t>
        </w:r>
      </w:hyperlink>
      <w:r w:rsidRPr="005C14DB">
        <w:rPr>
          <w:rFonts w:ascii="Arial"/>
          <w:b/>
          <w:color w:val="059F4D"/>
          <w:spacing w:val="-2"/>
          <w:w w:val="85"/>
        </w:rPr>
        <w:t xml:space="preserve"> </w:t>
      </w:r>
      <w:r w:rsidRPr="005C14DB">
        <w:rPr>
          <w:rFonts w:ascii="Arial"/>
          <w:b/>
          <w:color w:val="059F4D"/>
          <w:spacing w:val="-2"/>
        </w:rPr>
        <w:t>843.637.9041</w:t>
      </w:r>
    </w:p>
    <w:p w14:paraId="08E09D34" w14:textId="77777777" w:rsidR="00E77953" w:rsidRPr="005C14DB" w:rsidRDefault="00E77953" w:rsidP="00E77953">
      <w:pPr>
        <w:spacing w:before="1"/>
        <w:ind w:left="5403"/>
        <w:rPr>
          <w:rFonts w:ascii="Arial"/>
          <w:b/>
        </w:rPr>
      </w:pPr>
      <w:r w:rsidRPr="005C14DB">
        <w:rPr>
          <w:rFonts w:ascii="Arial"/>
          <w:b/>
          <w:color w:val="059F4D"/>
          <w:spacing w:val="-2"/>
          <w:w w:val="85"/>
        </w:rPr>
        <w:t>66</w:t>
      </w:r>
      <w:r w:rsidRPr="005C14DB">
        <w:rPr>
          <w:rFonts w:ascii="Arial"/>
          <w:b/>
          <w:color w:val="059F4D"/>
          <w:spacing w:val="-8"/>
        </w:rPr>
        <w:t xml:space="preserve"> </w:t>
      </w:r>
      <w:r w:rsidRPr="005C14DB">
        <w:rPr>
          <w:rFonts w:ascii="Arial"/>
          <w:b/>
          <w:color w:val="059F4D"/>
          <w:spacing w:val="-2"/>
          <w:w w:val="85"/>
        </w:rPr>
        <w:t>George</w:t>
      </w:r>
      <w:r w:rsidRPr="005C14DB">
        <w:rPr>
          <w:rFonts w:ascii="Arial"/>
          <w:b/>
          <w:color w:val="059F4D"/>
          <w:spacing w:val="-8"/>
        </w:rPr>
        <w:t xml:space="preserve"> </w:t>
      </w:r>
      <w:r w:rsidRPr="005C14DB">
        <w:rPr>
          <w:rFonts w:ascii="Arial"/>
          <w:b/>
          <w:color w:val="059F4D"/>
          <w:spacing w:val="-2"/>
          <w:w w:val="85"/>
        </w:rPr>
        <w:t>St.</w:t>
      </w:r>
      <w:r w:rsidRPr="005C14DB">
        <w:rPr>
          <w:rFonts w:ascii="Arial"/>
          <w:b/>
          <w:color w:val="059F4D"/>
          <w:spacing w:val="-8"/>
        </w:rPr>
        <w:t xml:space="preserve"> </w:t>
      </w:r>
      <w:r w:rsidRPr="005C14DB">
        <w:rPr>
          <w:rFonts w:ascii="Arial"/>
          <w:b/>
          <w:color w:val="059F4D"/>
          <w:spacing w:val="-2"/>
          <w:w w:val="85"/>
        </w:rPr>
        <w:t>Charleston,</w:t>
      </w:r>
      <w:r w:rsidRPr="005C14DB">
        <w:rPr>
          <w:rFonts w:ascii="Arial"/>
          <w:b/>
          <w:color w:val="059F4D"/>
          <w:spacing w:val="-7"/>
        </w:rPr>
        <w:t xml:space="preserve"> </w:t>
      </w:r>
      <w:r w:rsidRPr="005C14DB">
        <w:rPr>
          <w:rFonts w:ascii="Arial"/>
          <w:b/>
          <w:color w:val="059F4D"/>
          <w:spacing w:val="-2"/>
          <w:w w:val="85"/>
        </w:rPr>
        <w:t>SC</w:t>
      </w:r>
      <w:r w:rsidRPr="005C14DB">
        <w:rPr>
          <w:rFonts w:ascii="Arial"/>
          <w:b/>
          <w:color w:val="059F4D"/>
          <w:spacing w:val="-8"/>
        </w:rPr>
        <w:t xml:space="preserve"> </w:t>
      </w:r>
      <w:r w:rsidRPr="005C14DB">
        <w:rPr>
          <w:rFonts w:ascii="Arial"/>
          <w:b/>
          <w:color w:val="059F4D"/>
          <w:spacing w:val="-2"/>
          <w:w w:val="85"/>
        </w:rPr>
        <w:t>29424</w:t>
      </w:r>
    </w:p>
    <w:p w14:paraId="2BFB7D41" w14:textId="77777777" w:rsidR="00E77953" w:rsidRPr="005C14DB" w:rsidRDefault="00E77953" w:rsidP="00E77953">
      <w:pPr>
        <w:pStyle w:val="BodyText"/>
        <w:rPr>
          <w:rFonts w:ascii="Arial"/>
          <w:b/>
          <w:sz w:val="20"/>
        </w:rPr>
      </w:pPr>
    </w:p>
    <w:p w14:paraId="6A00E447" w14:textId="77777777" w:rsidR="00E77953" w:rsidRPr="005C14DB" w:rsidRDefault="00E77953" w:rsidP="00E77953">
      <w:pPr>
        <w:pStyle w:val="BodyText"/>
        <w:rPr>
          <w:rFonts w:ascii="Arial"/>
          <w:b/>
          <w:sz w:val="20"/>
        </w:rPr>
      </w:pPr>
    </w:p>
    <w:p w14:paraId="3F426470" w14:textId="77777777" w:rsidR="00E77953" w:rsidRPr="005C14DB" w:rsidRDefault="00E77953" w:rsidP="00E77953">
      <w:pPr>
        <w:pStyle w:val="BodyText"/>
        <w:rPr>
          <w:rFonts w:ascii="Arial"/>
          <w:b/>
          <w:sz w:val="20"/>
        </w:rPr>
      </w:pPr>
    </w:p>
    <w:p w14:paraId="7114050F" w14:textId="77777777" w:rsidR="00E77953" w:rsidRPr="005C14DB" w:rsidRDefault="00E77953" w:rsidP="00E77953">
      <w:pPr>
        <w:pStyle w:val="BodyText"/>
        <w:rPr>
          <w:rFonts w:ascii="Arial"/>
          <w:b/>
          <w:sz w:val="20"/>
        </w:rPr>
      </w:pPr>
    </w:p>
    <w:p w14:paraId="281311A1" w14:textId="77777777" w:rsidR="00E77953" w:rsidRPr="005C14DB" w:rsidRDefault="00E77953" w:rsidP="00E77953">
      <w:pPr>
        <w:pStyle w:val="BodyText"/>
        <w:spacing w:before="1"/>
        <w:rPr>
          <w:rFonts w:ascii="Arial"/>
          <w:b/>
        </w:rPr>
      </w:pPr>
    </w:p>
    <w:p w14:paraId="7E9806A8" w14:textId="43EB82EC" w:rsidR="00E77953" w:rsidRPr="00496A5E" w:rsidRDefault="00E77953" w:rsidP="00E77953">
      <w:pPr>
        <w:pStyle w:val="Title"/>
        <w:rPr>
          <w:sz w:val="32"/>
          <w:szCs w:val="32"/>
        </w:rPr>
      </w:pPr>
      <w:r w:rsidRPr="00496A5E">
        <w:rPr>
          <w:w w:val="105"/>
          <w:sz w:val="32"/>
          <w:szCs w:val="32"/>
        </w:rPr>
        <w:t>Meeting</w:t>
      </w:r>
      <w:r w:rsidRPr="00496A5E">
        <w:rPr>
          <w:spacing w:val="-12"/>
          <w:w w:val="105"/>
          <w:sz w:val="32"/>
          <w:szCs w:val="32"/>
        </w:rPr>
        <w:t xml:space="preserve"> </w:t>
      </w:r>
      <w:r w:rsidRPr="00496A5E">
        <w:rPr>
          <w:spacing w:val="-2"/>
          <w:w w:val="105"/>
          <w:sz w:val="32"/>
          <w:szCs w:val="32"/>
        </w:rPr>
        <w:t>Minutes</w:t>
      </w:r>
    </w:p>
    <w:p w14:paraId="0E37E398" w14:textId="68D36FE5" w:rsidR="00B471E7" w:rsidRPr="00496A5E" w:rsidRDefault="00B471E7" w:rsidP="00B471E7">
      <w:pPr>
        <w:pStyle w:val="BodyText"/>
        <w:spacing w:before="8" w:line="247" w:lineRule="auto"/>
        <w:ind w:left="1927" w:right="1727"/>
        <w:jc w:val="center"/>
      </w:pPr>
      <w:r w:rsidRPr="00496A5E">
        <w:rPr>
          <w:w w:val="105"/>
        </w:rPr>
        <w:t>Supervisory</w:t>
      </w:r>
      <w:r w:rsidRPr="00496A5E">
        <w:rPr>
          <w:spacing w:val="-9"/>
          <w:w w:val="105"/>
        </w:rPr>
        <w:t xml:space="preserve"> </w:t>
      </w:r>
      <w:r w:rsidRPr="00496A5E">
        <w:rPr>
          <w:w w:val="105"/>
        </w:rPr>
        <w:t>Council</w:t>
      </w:r>
      <w:r w:rsidRPr="00496A5E">
        <w:rPr>
          <w:spacing w:val="-9"/>
          <w:w w:val="105"/>
        </w:rPr>
        <w:t xml:space="preserve"> </w:t>
      </w:r>
      <w:r w:rsidRPr="00496A5E">
        <w:rPr>
          <w:w w:val="105"/>
        </w:rPr>
        <w:t>of</w:t>
      </w:r>
      <w:r w:rsidRPr="00496A5E">
        <w:rPr>
          <w:spacing w:val="-9"/>
          <w:w w:val="105"/>
        </w:rPr>
        <w:t xml:space="preserve"> </w:t>
      </w:r>
      <w:r w:rsidRPr="00496A5E">
        <w:rPr>
          <w:w w:val="105"/>
        </w:rPr>
        <w:t>the</w:t>
      </w:r>
      <w:r w:rsidRPr="00496A5E">
        <w:rPr>
          <w:spacing w:val="-9"/>
          <w:w w:val="105"/>
        </w:rPr>
        <w:t xml:space="preserve"> </w:t>
      </w:r>
      <w:r w:rsidRPr="00496A5E">
        <w:rPr>
          <w:w w:val="105"/>
        </w:rPr>
        <w:t>Lowcountry</w:t>
      </w:r>
      <w:r w:rsidRPr="00496A5E">
        <w:rPr>
          <w:spacing w:val="-9"/>
          <w:w w:val="105"/>
        </w:rPr>
        <w:t xml:space="preserve"> </w:t>
      </w:r>
      <w:r w:rsidRPr="00496A5E">
        <w:rPr>
          <w:w w:val="105"/>
        </w:rPr>
        <w:t>Graduate</w:t>
      </w:r>
      <w:r w:rsidRPr="00496A5E">
        <w:rPr>
          <w:spacing w:val="-9"/>
          <w:w w:val="105"/>
        </w:rPr>
        <w:t xml:space="preserve"> </w:t>
      </w:r>
      <w:r w:rsidRPr="00496A5E">
        <w:rPr>
          <w:w w:val="105"/>
        </w:rPr>
        <w:t xml:space="preserve">Center </w:t>
      </w:r>
      <w:r w:rsidR="00337AEF">
        <w:rPr>
          <w:w w:val="105"/>
        </w:rPr>
        <w:t>Tuesday</w:t>
      </w:r>
      <w:r w:rsidR="000D7610">
        <w:rPr>
          <w:w w:val="105"/>
        </w:rPr>
        <w:t xml:space="preserve"> </w:t>
      </w:r>
      <w:r w:rsidR="00337AEF">
        <w:rPr>
          <w:w w:val="105"/>
        </w:rPr>
        <w:t>May</w:t>
      </w:r>
      <w:r w:rsidR="000D7610">
        <w:rPr>
          <w:w w:val="105"/>
        </w:rPr>
        <w:t xml:space="preserve"> </w:t>
      </w:r>
      <w:r w:rsidR="00337AEF">
        <w:rPr>
          <w:w w:val="105"/>
        </w:rPr>
        <w:t>28</w:t>
      </w:r>
      <w:r w:rsidR="000D7610">
        <w:rPr>
          <w:w w:val="105"/>
        </w:rPr>
        <w:t>, 2024</w:t>
      </w:r>
    </w:p>
    <w:p w14:paraId="1122FD3D" w14:textId="77777777" w:rsidR="00B471E7" w:rsidRPr="00496A5E" w:rsidRDefault="00B471E7" w:rsidP="00B471E7">
      <w:pPr>
        <w:pStyle w:val="BodyText"/>
        <w:spacing w:line="269" w:lineRule="exact"/>
        <w:ind w:left="1925" w:right="1727"/>
        <w:jc w:val="center"/>
        <w:sectPr w:rsidR="00B471E7" w:rsidRPr="00496A5E" w:rsidSect="00E77CC0">
          <w:type w:val="continuous"/>
          <w:pgSz w:w="12240" w:h="15840"/>
          <w:pgMar w:top="1000" w:right="1520" w:bottom="280" w:left="1340" w:header="720" w:footer="720" w:gutter="0"/>
          <w:cols w:space="720"/>
        </w:sectPr>
      </w:pPr>
      <w:r w:rsidRPr="00496A5E">
        <w:t>1:00</w:t>
      </w:r>
      <w:r w:rsidRPr="00496A5E">
        <w:rPr>
          <w:spacing w:val="8"/>
        </w:rPr>
        <w:t xml:space="preserve"> </w:t>
      </w:r>
      <w:r w:rsidRPr="00496A5E">
        <w:t>p.m.</w:t>
      </w:r>
      <w:r w:rsidRPr="00496A5E">
        <w:rPr>
          <w:spacing w:val="9"/>
        </w:rPr>
        <w:t xml:space="preserve"> </w:t>
      </w:r>
      <w:r w:rsidRPr="00496A5E">
        <w:t>–</w:t>
      </w:r>
      <w:r w:rsidRPr="00496A5E">
        <w:rPr>
          <w:spacing w:val="8"/>
        </w:rPr>
        <w:t xml:space="preserve"> </w:t>
      </w:r>
      <w:r w:rsidRPr="00496A5E">
        <w:t>2:30</w:t>
      </w:r>
      <w:r w:rsidRPr="00496A5E">
        <w:rPr>
          <w:spacing w:val="9"/>
        </w:rPr>
        <w:t xml:space="preserve"> </w:t>
      </w:r>
      <w:r w:rsidRPr="00496A5E">
        <w:rPr>
          <w:spacing w:val="-4"/>
        </w:rPr>
        <w:t>p.m.</w:t>
      </w:r>
    </w:p>
    <w:p w14:paraId="397D3D2D" w14:textId="77777777" w:rsidR="00E77953" w:rsidRPr="00496A5E" w:rsidRDefault="00E77953" w:rsidP="00E77953">
      <w:pPr>
        <w:sectPr w:rsidR="00E77953" w:rsidRPr="00496A5E" w:rsidSect="00E77CC0">
          <w:type w:val="continuous"/>
          <w:pgSz w:w="12240" w:h="15840"/>
          <w:pgMar w:top="1000" w:right="1520" w:bottom="280" w:left="1340" w:header="720" w:footer="720" w:gutter="0"/>
          <w:cols w:space="720"/>
        </w:sectPr>
      </w:pPr>
    </w:p>
    <w:p w14:paraId="374B8D8B" w14:textId="77777777" w:rsidR="004B0679" w:rsidRPr="004B0679" w:rsidRDefault="004B0679" w:rsidP="004B0679">
      <w:pPr>
        <w:adjustRightInd w:val="0"/>
        <w:rPr>
          <w:b/>
          <w:bCs/>
        </w:rPr>
      </w:pPr>
      <w:r w:rsidRPr="004B0679">
        <w:rPr>
          <w:b/>
          <w:bCs/>
        </w:rPr>
        <w:t>In Attendance</w:t>
      </w:r>
    </w:p>
    <w:p w14:paraId="6881CEAE" w14:textId="77777777" w:rsidR="004B0679" w:rsidRDefault="004B0679" w:rsidP="004B0679">
      <w:pPr>
        <w:adjustRightInd w:val="0"/>
      </w:pPr>
      <w:r>
        <w:t>Suzanne Austin, Provost, College of Charleston – Council Member</w:t>
      </w:r>
    </w:p>
    <w:p w14:paraId="56E2EA76" w14:textId="77777777" w:rsidR="004B0679" w:rsidRDefault="004B0679" w:rsidP="004B0679">
      <w:pPr>
        <w:adjustRightInd w:val="0"/>
      </w:pPr>
      <w:r>
        <w:t>Lisa Saladin, Provost, Medical University of South Carolina – Council Member</w:t>
      </w:r>
    </w:p>
    <w:p w14:paraId="5A49975E" w14:textId="77777777" w:rsidR="004B0679" w:rsidRDefault="004B0679" w:rsidP="004B0679">
      <w:pPr>
        <w:adjustRightInd w:val="0"/>
      </w:pPr>
      <w:r>
        <w:t>Sally Selden, Provost, The Citadel – Council Member</w:t>
      </w:r>
    </w:p>
    <w:p w14:paraId="5440DD92" w14:textId="77777777" w:rsidR="004B0679" w:rsidRDefault="004B0679" w:rsidP="004B0679">
      <w:pPr>
        <w:adjustRightInd w:val="0"/>
      </w:pPr>
      <w:r>
        <w:t>Jessica Carter, Director, Lowcountry Graduate Center – Staff</w:t>
      </w:r>
    </w:p>
    <w:p w14:paraId="5780FD82" w14:textId="77777777" w:rsidR="004B0679" w:rsidRDefault="004B0679" w:rsidP="004B0679">
      <w:pPr>
        <w:adjustRightInd w:val="0"/>
      </w:pPr>
    </w:p>
    <w:p w14:paraId="0A8A4B68" w14:textId="77777777" w:rsidR="004B0679" w:rsidRPr="004B0679" w:rsidRDefault="004B0679" w:rsidP="004B0679">
      <w:pPr>
        <w:adjustRightInd w:val="0"/>
        <w:rPr>
          <w:b/>
          <w:bCs/>
        </w:rPr>
      </w:pPr>
      <w:r w:rsidRPr="004B0679">
        <w:rPr>
          <w:b/>
          <w:bCs/>
        </w:rPr>
        <w:t>Call to Order</w:t>
      </w:r>
    </w:p>
    <w:p w14:paraId="767B8CD3" w14:textId="77777777" w:rsidR="004B0679" w:rsidRDefault="004B0679" w:rsidP="004B0679">
      <w:pPr>
        <w:adjustRightInd w:val="0"/>
      </w:pPr>
      <w:r>
        <w:t>With a quorum of members present, Saladin called the meeting to order at 4 pm. It was</w:t>
      </w:r>
    </w:p>
    <w:p w14:paraId="7CD675C2" w14:textId="77777777" w:rsidR="004B0679" w:rsidRDefault="004B0679" w:rsidP="004B0679">
      <w:pPr>
        <w:adjustRightInd w:val="0"/>
      </w:pPr>
      <w:r>
        <w:t>noted the meeting was publicized to conform with FOIA policy. No one from the media or the</w:t>
      </w:r>
    </w:p>
    <w:p w14:paraId="4A707E19" w14:textId="77777777" w:rsidR="004B0679" w:rsidRDefault="004B0679" w:rsidP="004B0679">
      <w:pPr>
        <w:adjustRightInd w:val="0"/>
      </w:pPr>
      <w:r>
        <w:t>public appeared.</w:t>
      </w:r>
    </w:p>
    <w:p w14:paraId="58A27134" w14:textId="77777777" w:rsidR="004B0679" w:rsidRDefault="004B0679" w:rsidP="004B0679">
      <w:pPr>
        <w:adjustRightInd w:val="0"/>
      </w:pPr>
    </w:p>
    <w:p w14:paraId="6ADDB5D9" w14:textId="77777777" w:rsidR="004B0679" w:rsidRPr="004B0679" w:rsidRDefault="004B0679" w:rsidP="004B0679">
      <w:pPr>
        <w:adjustRightInd w:val="0"/>
        <w:rPr>
          <w:b/>
          <w:bCs/>
        </w:rPr>
      </w:pPr>
      <w:r w:rsidRPr="004B0679">
        <w:rPr>
          <w:b/>
          <w:bCs/>
        </w:rPr>
        <w:t>Approval of Minutes</w:t>
      </w:r>
    </w:p>
    <w:p w14:paraId="56963D7E" w14:textId="77777777" w:rsidR="004B0679" w:rsidRDefault="004B0679" w:rsidP="004B0679">
      <w:pPr>
        <w:adjustRightInd w:val="0"/>
      </w:pPr>
      <w:r>
        <w:t xml:space="preserve">Saladin made a motion and Selden and Austin both seconded to accept the minutes from the January 22, </w:t>
      </w:r>
      <w:proofErr w:type="gramStart"/>
      <w:r>
        <w:t>2024</w:t>
      </w:r>
      <w:proofErr w:type="gramEnd"/>
      <w:r>
        <w:t xml:space="preserve"> meeting, without changes. Minutes approved.</w:t>
      </w:r>
    </w:p>
    <w:p w14:paraId="5CC1E7C2" w14:textId="77777777" w:rsidR="004B0679" w:rsidRDefault="004B0679" w:rsidP="004B0679">
      <w:pPr>
        <w:adjustRightInd w:val="0"/>
      </w:pPr>
    </w:p>
    <w:p w14:paraId="15E4E747" w14:textId="77777777" w:rsidR="004B0679" w:rsidRPr="004B0679" w:rsidRDefault="004B0679" w:rsidP="004B0679">
      <w:pPr>
        <w:adjustRightInd w:val="0"/>
        <w:rPr>
          <w:b/>
          <w:bCs/>
        </w:rPr>
      </w:pPr>
      <w:r w:rsidRPr="004B0679">
        <w:rPr>
          <w:b/>
          <w:bCs/>
        </w:rPr>
        <w:t xml:space="preserve">Human Resources </w:t>
      </w:r>
    </w:p>
    <w:p w14:paraId="0989548E" w14:textId="77777777" w:rsidR="004B0679" w:rsidRDefault="004B0679" w:rsidP="004B0679">
      <w:pPr>
        <w:adjustRightInd w:val="0"/>
      </w:pPr>
      <w:r>
        <w:t xml:space="preserve">Saladin led the discussion on the approval of January meeting minutes and the review of Barry's contract. Carter recommended not renewing Barry's contract, suggesting the funds could be better allocated elsewhere, such as marketing or financial support. Selden and Austin agreed with Carter’s assessment, and they decided not to renew Barry's contract, instead opting for a non-renewal. They considered various options for students and others to write articles as needed. </w:t>
      </w:r>
    </w:p>
    <w:p w14:paraId="51B7CB04" w14:textId="77777777" w:rsidR="00A729BB" w:rsidRDefault="00A729BB" w:rsidP="004B0679">
      <w:pPr>
        <w:adjustRightInd w:val="0"/>
      </w:pPr>
    </w:p>
    <w:p w14:paraId="3FF1D99F" w14:textId="2550017C" w:rsidR="00A729BB" w:rsidRDefault="00A729BB" w:rsidP="004B0679">
      <w:pPr>
        <w:adjustRightInd w:val="0"/>
      </w:pPr>
      <w:r w:rsidRPr="004B0679">
        <w:rPr>
          <w:b/>
          <w:bCs/>
        </w:rPr>
        <w:t>• ACTION ITEM:</w:t>
      </w:r>
      <w:r>
        <w:t xml:space="preserve"> </w:t>
      </w:r>
      <w:r>
        <w:t xml:space="preserve">Carter to address Barry’s </w:t>
      </w:r>
      <w:proofErr w:type="spellStart"/>
      <w:proofErr w:type="gramStart"/>
      <w:r>
        <w:t>non renewal</w:t>
      </w:r>
      <w:proofErr w:type="spellEnd"/>
      <w:proofErr w:type="gramEnd"/>
      <w:r>
        <w:t xml:space="preserve"> as needed. </w:t>
      </w:r>
    </w:p>
    <w:p w14:paraId="747D832E" w14:textId="77777777" w:rsidR="004B0679" w:rsidRDefault="004B0679" w:rsidP="004B0679">
      <w:pPr>
        <w:adjustRightInd w:val="0"/>
      </w:pPr>
    </w:p>
    <w:p w14:paraId="413CE07F" w14:textId="120C86F9" w:rsidR="004B0679" w:rsidRPr="004B0679" w:rsidRDefault="004B0679" w:rsidP="004B0679">
      <w:pPr>
        <w:adjustRightInd w:val="0"/>
        <w:rPr>
          <w:b/>
          <w:bCs/>
        </w:rPr>
      </w:pPr>
      <w:r w:rsidRPr="004B0679">
        <w:rPr>
          <w:b/>
          <w:bCs/>
        </w:rPr>
        <w:t xml:space="preserve">Office/Administration/Finance </w:t>
      </w:r>
    </w:p>
    <w:p w14:paraId="577D51EF" w14:textId="77777777" w:rsidR="004B0679" w:rsidRDefault="004B0679" w:rsidP="004B0679">
      <w:pPr>
        <w:adjustRightInd w:val="0"/>
      </w:pPr>
      <w:r>
        <w:t>-</w:t>
      </w:r>
      <w:r>
        <w:tab/>
        <w:t xml:space="preserve">Budget Overview </w:t>
      </w:r>
    </w:p>
    <w:p w14:paraId="7DBD29F1" w14:textId="77777777" w:rsidR="004B0679" w:rsidRDefault="004B0679" w:rsidP="004B0679">
      <w:pPr>
        <w:adjustRightInd w:val="0"/>
      </w:pPr>
      <w:r>
        <w:t xml:space="preserve">Carter worked to correct budget allocation discrepancies and payment issues for various programs. She revised projections to rectify past errors and estimated that by the end of the current fiscal year, the correct opportunity fund allocation should be restored. More Funds to be allocated to previous years’ Opportunity Funds garnered by the ask by Carter for </w:t>
      </w:r>
      <w:proofErr w:type="spellStart"/>
      <w:r>
        <w:t>eOY</w:t>
      </w:r>
      <w:proofErr w:type="spellEnd"/>
      <w:r>
        <w:t xml:space="preserve"> Impact statements from previous programs. Carter also noted the reducing costs for contractual services with Fruition and increasing Opportunity Fund allocation for the Low Country Graduate Center (LCGC). Saladin and Austin emphasized the importance of maintaining budget oversight and agreed on utilizing LCGC's reserve for marketing and graduate programs across three institutions. Carter also indicated a potential change in fixed charges for the next fiscal year. </w:t>
      </w:r>
    </w:p>
    <w:p w14:paraId="4454204E" w14:textId="77777777" w:rsidR="004B0679" w:rsidRDefault="004B0679" w:rsidP="004B0679">
      <w:pPr>
        <w:adjustRightInd w:val="0"/>
      </w:pPr>
    </w:p>
    <w:p w14:paraId="1ED4A9E4" w14:textId="77777777" w:rsidR="004B0679" w:rsidRDefault="004B0679" w:rsidP="004B0679">
      <w:pPr>
        <w:adjustRightInd w:val="0"/>
      </w:pPr>
      <w:r w:rsidRPr="004B0679">
        <w:rPr>
          <w:b/>
          <w:bCs/>
        </w:rPr>
        <w:lastRenderedPageBreak/>
        <w:t>• ACTION ITEM:</w:t>
      </w:r>
      <w:r>
        <w:t xml:space="preserve"> Austin to confirm Carter raise </w:t>
      </w:r>
      <w:proofErr w:type="spellStart"/>
      <w:r>
        <w:t>percentange</w:t>
      </w:r>
      <w:proofErr w:type="spellEnd"/>
      <w:r>
        <w:t xml:space="preserve"> to reflect on FY25 budget.</w:t>
      </w:r>
    </w:p>
    <w:p w14:paraId="6A681AF6" w14:textId="303E0420" w:rsidR="004B0679" w:rsidRDefault="004B0679" w:rsidP="004B0679">
      <w:pPr>
        <w:adjustRightInd w:val="0"/>
      </w:pPr>
      <w:r w:rsidRPr="004B0679">
        <w:rPr>
          <w:b/>
          <w:bCs/>
        </w:rPr>
        <w:t>• ACTION ITEM:</w:t>
      </w:r>
      <w:r>
        <w:t xml:space="preserve"> Carter will revise the FY25 budget to reflect the changes discussed in the meeting, including increasing the budget for opportunity funds and decreasing the budget for dues and memberships, and send it to the Supervisory Council for approval. </w:t>
      </w:r>
    </w:p>
    <w:p w14:paraId="2F7DEB67" w14:textId="77777777" w:rsidR="004B0679" w:rsidRDefault="004B0679" w:rsidP="004B0679">
      <w:pPr>
        <w:adjustRightInd w:val="0"/>
      </w:pPr>
    </w:p>
    <w:p w14:paraId="0CBC9D52" w14:textId="77777777" w:rsidR="004B0679" w:rsidRDefault="004B0679" w:rsidP="004B0679">
      <w:pPr>
        <w:adjustRightInd w:val="0"/>
      </w:pPr>
      <w:r>
        <w:t>-</w:t>
      </w:r>
      <w:r>
        <w:tab/>
        <w:t>Budget Access, Financial Transactions, and Conferences</w:t>
      </w:r>
    </w:p>
    <w:p w14:paraId="3AEC1088" w14:textId="77777777" w:rsidR="004B0679" w:rsidRDefault="004B0679" w:rsidP="004B0679">
      <w:pPr>
        <w:adjustRightInd w:val="0"/>
      </w:pPr>
      <w:r>
        <w:t xml:space="preserve">Austin agreed to send a note to the CFO to request direct access for Carter to the office managing budget details. Saladin and Selden discussed the importance of documenting all financial transactions for potential audit purposes and considered hiring an auditor every five years. The team also discussed the need for clarity on the purpose and intended outcomes of conferences and other events attended by Carter, </w:t>
      </w:r>
      <w:proofErr w:type="gramStart"/>
      <w:r>
        <w:t>in order to</w:t>
      </w:r>
      <w:proofErr w:type="gramEnd"/>
      <w:r>
        <w:t xml:space="preserve"> better assess their value and decide whether to continue them in the future. </w:t>
      </w:r>
    </w:p>
    <w:p w14:paraId="5E305749" w14:textId="77777777" w:rsidR="004B0679" w:rsidRDefault="004B0679" w:rsidP="004B0679">
      <w:pPr>
        <w:adjustRightInd w:val="0"/>
      </w:pPr>
    </w:p>
    <w:p w14:paraId="7F9166B4" w14:textId="77777777" w:rsidR="004B0679" w:rsidRDefault="004B0679" w:rsidP="004B0679">
      <w:pPr>
        <w:adjustRightInd w:val="0"/>
      </w:pPr>
      <w:r w:rsidRPr="004B0679">
        <w:rPr>
          <w:b/>
          <w:bCs/>
        </w:rPr>
        <w:t>• ACTION ITEM:</w:t>
      </w:r>
      <w:r>
        <w:t xml:space="preserve"> Austin to send a note to the CFO to request direct access for Carter to the office managing budget details.</w:t>
      </w:r>
    </w:p>
    <w:p w14:paraId="081E09C5" w14:textId="77777777" w:rsidR="004B0679" w:rsidRDefault="004B0679" w:rsidP="004B0679">
      <w:pPr>
        <w:adjustRightInd w:val="0"/>
      </w:pPr>
    </w:p>
    <w:p w14:paraId="03698025" w14:textId="77777777" w:rsidR="004B0679" w:rsidRDefault="004B0679" w:rsidP="004B0679">
      <w:pPr>
        <w:adjustRightInd w:val="0"/>
      </w:pPr>
      <w:r>
        <w:t>-</w:t>
      </w:r>
      <w:r>
        <w:tab/>
        <w:t>Addressing Miscommunication and Low Country Focus</w:t>
      </w:r>
    </w:p>
    <w:p w14:paraId="0165BA0D" w14:textId="77777777" w:rsidR="004B0679" w:rsidRDefault="004B0679" w:rsidP="004B0679">
      <w:pPr>
        <w:adjustRightInd w:val="0"/>
      </w:pPr>
      <w:r>
        <w:t xml:space="preserve">Austin raised concerns about potential miscommunication within various organizations they are involved with, including the Chamber of Commerce. Saladin and Selden agreed that it may not be necessary to maintain formal memberships, especially since they no longer have a physical location. Carter noted that their current marketing expenditure didn't align with the overlap between the organizations, suggesting a need for a more balanced approach. The team emphasized the importance of thoughtful representation and communication to avoid misunderstandings. Additionally, a discussion was initiated about the focus of the Low Country Graduate Center, with Austin and Selden agreeing that the center's resources would be better utilized supporting program growth and graduate education access in the low country, rather than engaging in community work. They noted that the center's original intent was to bring graduate programs to the low country and make them more accessible, but with the shift towards online graduate programs, the center's mission has evolved. </w:t>
      </w:r>
    </w:p>
    <w:p w14:paraId="369F3773" w14:textId="77777777" w:rsidR="004B0679" w:rsidRDefault="004B0679" w:rsidP="004B0679">
      <w:pPr>
        <w:adjustRightInd w:val="0"/>
      </w:pPr>
      <w:r>
        <w:tab/>
      </w:r>
    </w:p>
    <w:p w14:paraId="151F0F7F" w14:textId="77777777" w:rsidR="004B0679" w:rsidRDefault="004B0679" w:rsidP="004B0679">
      <w:pPr>
        <w:adjustRightInd w:val="0"/>
      </w:pPr>
      <w:r>
        <w:t>-</w:t>
      </w:r>
      <w:r>
        <w:tab/>
        <w:t>Organization Review and Event Planning</w:t>
      </w:r>
    </w:p>
    <w:p w14:paraId="63A23C79" w14:textId="77777777" w:rsidR="004B0679" w:rsidRDefault="004B0679" w:rsidP="004B0679">
      <w:pPr>
        <w:adjustRightInd w:val="0"/>
      </w:pPr>
      <w:r>
        <w:t xml:space="preserve">Saladin, Selden, Carter, and Austin deliberated on the organization list, deciding to eliminate certain entities such as the South Carolina Regional Development Alliance, Chambers, and the Association for Collaborative Learning after further investigation. They also discussed various events and programs including the North Charleston business expo, a manufacturing conference, and a leadership development program. Carter to explore three - Learn, PSHRM, and Thrive - from a membership and engagement perspective in relation to the Low Country Graduate Center. </w:t>
      </w:r>
    </w:p>
    <w:p w14:paraId="2EC3650A" w14:textId="77777777" w:rsidR="004B0679" w:rsidRDefault="004B0679" w:rsidP="004B0679">
      <w:pPr>
        <w:adjustRightInd w:val="0"/>
      </w:pPr>
    </w:p>
    <w:p w14:paraId="45FC3079" w14:textId="29B583C4" w:rsidR="004B0679" w:rsidRDefault="004B0679" w:rsidP="004B0679">
      <w:pPr>
        <w:adjustRightInd w:val="0"/>
      </w:pPr>
      <w:r w:rsidRPr="004B0679">
        <w:rPr>
          <w:b/>
          <w:bCs/>
        </w:rPr>
        <w:t>• ACTION ITEM:</w:t>
      </w:r>
      <w:r>
        <w:t xml:space="preserve"> Carter to explore three - Learn, PSHRM, and Thrive - from a membership and engagement perspective in relation to the Low Country Graduate </w:t>
      </w:r>
      <w:proofErr w:type="gramStart"/>
      <w:r>
        <w:t>Center, and</w:t>
      </w:r>
      <w:proofErr w:type="gramEnd"/>
      <w:r>
        <w:t xml:space="preserve"> remove all other memberships. </w:t>
      </w:r>
    </w:p>
    <w:p w14:paraId="01102EBB" w14:textId="77777777" w:rsidR="004B0679" w:rsidRDefault="004B0679" w:rsidP="004B0679">
      <w:pPr>
        <w:adjustRightInd w:val="0"/>
      </w:pPr>
    </w:p>
    <w:p w14:paraId="264FC22E" w14:textId="77777777" w:rsidR="004B0679" w:rsidRDefault="004B0679" w:rsidP="004B0679">
      <w:pPr>
        <w:adjustRightInd w:val="0"/>
      </w:pPr>
      <w:r>
        <w:t>-</w:t>
      </w:r>
      <w:r>
        <w:tab/>
        <w:t>Budget Adjustments and FY25 Discussion</w:t>
      </w:r>
    </w:p>
    <w:p w14:paraId="5CD92B23" w14:textId="77777777" w:rsidR="004B0679" w:rsidRDefault="004B0679" w:rsidP="004B0679">
      <w:pPr>
        <w:adjustRightInd w:val="0"/>
      </w:pPr>
      <w:r>
        <w:t xml:space="preserve">Saladin, Selden, Carter, and Austin discussed adjustments to the overage rollover account. They agreed to increase the current awards amount to $35,000 and proposed to allocate $250,000 to </w:t>
      </w:r>
      <w:r>
        <w:lastRenderedPageBreak/>
        <w:t xml:space="preserve">each </w:t>
      </w:r>
      <w:proofErr w:type="spellStart"/>
      <w:r>
        <w:t>instritution</w:t>
      </w:r>
      <w:proofErr w:type="spellEnd"/>
      <w:r>
        <w:t xml:space="preserve"> from the 2 million dollars for marketing and graduate program, with a proposal due in mid-July. </w:t>
      </w:r>
    </w:p>
    <w:p w14:paraId="010C23B1" w14:textId="77777777" w:rsidR="004B0679" w:rsidRDefault="004B0679" w:rsidP="004B0679">
      <w:pPr>
        <w:adjustRightInd w:val="0"/>
      </w:pPr>
    </w:p>
    <w:p w14:paraId="1258C20C" w14:textId="77777777" w:rsidR="004B0679" w:rsidRDefault="004B0679" w:rsidP="004B0679">
      <w:pPr>
        <w:adjustRightInd w:val="0"/>
      </w:pPr>
      <w:r w:rsidRPr="004B0679">
        <w:rPr>
          <w:b/>
          <w:bCs/>
        </w:rPr>
        <w:t>• ACTION ITEM:</w:t>
      </w:r>
      <w:r>
        <w:t xml:space="preserve"> Carter to make form for Overage allocation proposal. </w:t>
      </w:r>
    </w:p>
    <w:p w14:paraId="72190226" w14:textId="77777777" w:rsidR="004B0679" w:rsidRDefault="004B0679" w:rsidP="004B0679">
      <w:pPr>
        <w:adjustRightInd w:val="0"/>
      </w:pPr>
      <w:r w:rsidRPr="004B0679">
        <w:rPr>
          <w:b/>
          <w:bCs/>
        </w:rPr>
        <w:t>• ACTION ITEM:</w:t>
      </w:r>
      <w:r>
        <w:t xml:space="preserve"> Austin, Saladin, and Selden to submit proposal for allocation of $250,000 by mid-July. </w:t>
      </w:r>
    </w:p>
    <w:p w14:paraId="44746A0F" w14:textId="77777777" w:rsidR="004B0679" w:rsidRDefault="004B0679" w:rsidP="004B0679">
      <w:pPr>
        <w:adjustRightInd w:val="0"/>
      </w:pPr>
      <w:r>
        <w:tab/>
      </w:r>
    </w:p>
    <w:p w14:paraId="41159DD6" w14:textId="77777777" w:rsidR="004B0679" w:rsidRPr="004B0679" w:rsidRDefault="004B0679" w:rsidP="004B0679">
      <w:pPr>
        <w:adjustRightInd w:val="0"/>
        <w:rPr>
          <w:b/>
          <w:bCs/>
        </w:rPr>
      </w:pPr>
      <w:r w:rsidRPr="004B0679">
        <w:rPr>
          <w:b/>
          <w:bCs/>
        </w:rPr>
        <w:t>Opportunity Funds Review and Partnerships</w:t>
      </w:r>
    </w:p>
    <w:p w14:paraId="7554F328" w14:textId="77777777" w:rsidR="004B0679" w:rsidRDefault="004B0679" w:rsidP="004B0679">
      <w:pPr>
        <w:adjustRightInd w:val="0"/>
      </w:pPr>
      <w:r>
        <w:t xml:space="preserve">Carter presented five different opportunity funds for review. Austin and Saladin raised concerns about two of the proposals, which appeared to be tied to undergraduate programs rather than graduate programs, and suggested they should be reconsidered for graduate students. The team also discussed the challenges with pharmacy applications across the country, and Selden proposed reaching out to Darren Zimmerman, her dean, to explore potential partnerships. The issue of consecutive funding for the same program was also brought up, with a </w:t>
      </w:r>
      <w:proofErr w:type="gramStart"/>
      <w:r>
        <w:t>3 year</w:t>
      </w:r>
      <w:proofErr w:type="gramEnd"/>
      <w:r>
        <w:t xml:space="preserve"> limit and petition for an exception to be brought forward from here on, and aforementioned increase of up to $35,000 per award. </w:t>
      </w:r>
    </w:p>
    <w:p w14:paraId="57012C42" w14:textId="77777777" w:rsidR="004B0679" w:rsidRDefault="004B0679" w:rsidP="004B0679">
      <w:pPr>
        <w:adjustRightInd w:val="0"/>
      </w:pPr>
      <w:r>
        <w:t>o</w:t>
      </w:r>
      <w:r>
        <w:tab/>
        <w:t xml:space="preserve">Citadel College Admissions Counseling </w:t>
      </w:r>
      <w:proofErr w:type="spellStart"/>
      <w:r>
        <w:t>Microcredential</w:t>
      </w:r>
      <w:proofErr w:type="spellEnd"/>
      <w:r>
        <w:t xml:space="preserve"> - $25,000 </w:t>
      </w:r>
      <w:r w:rsidRPr="004B0679">
        <w:rPr>
          <w:b/>
          <w:bCs/>
        </w:rPr>
        <w:t>APPROVED</w:t>
      </w:r>
    </w:p>
    <w:p w14:paraId="630BBB03" w14:textId="77777777" w:rsidR="004B0679" w:rsidRDefault="004B0679" w:rsidP="004B0679">
      <w:pPr>
        <w:adjustRightInd w:val="0"/>
      </w:pPr>
      <w:r>
        <w:t>o</w:t>
      </w:r>
      <w:r>
        <w:tab/>
        <w:t xml:space="preserve">MUSC College of Nursing - $9500 DENIED </w:t>
      </w:r>
    </w:p>
    <w:p w14:paraId="54125687" w14:textId="77777777" w:rsidR="004B0679" w:rsidRDefault="004B0679" w:rsidP="004B0679">
      <w:pPr>
        <w:adjustRightInd w:val="0"/>
      </w:pPr>
      <w:r>
        <w:t>o</w:t>
      </w:r>
      <w:r>
        <w:tab/>
        <w:t xml:space="preserve">MUSC DPHS MPH - $25000 </w:t>
      </w:r>
      <w:r w:rsidRPr="004B0679">
        <w:rPr>
          <w:b/>
          <w:bCs/>
        </w:rPr>
        <w:t>APPROVED</w:t>
      </w:r>
      <w:r>
        <w:t xml:space="preserve"> </w:t>
      </w:r>
    </w:p>
    <w:p w14:paraId="5E8E5D38" w14:textId="77777777" w:rsidR="004B0679" w:rsidRDefault="004B0679" w:rsidP="004B0679">
      <w:pPr>
        <w:adjustRightInd w:val="0"/>
      </w:pPr>
      <w:r>
        <w:t>o</w:t>
      </w:r>
      <w:r>
        <w:tab/>
        <w:t xml:space="preserve">MUSC Immersive Virtual Reality - $24,880.43 DENIED </w:t>
      </w:r>
    </w:p>
    <w:p w14:paraId="169B27EE" w14:textId="77777777" w:rsidR="004B0679" w:rsidRDefault="004B0679" w:rsidP="004B0679">
      <w:pPr>
        <w:adjustRightInd w:val="0"/>
      </w:pPr>
      <w:r>
        <w:t>o</w:t>
      </w:r>
      <w:r>
        <w:tab/>
        <w:t xml:space="preserve">MUSC Pharmacy (3rd year, repeat application) - $25,000 </w:t>
      </w:r>
      <w:r w:rsidRPr="004B0679">
        <w:rPr>
          <w:b/>
          <w:bCs/>
        </w:rPr>
        <w:t>APPROVED</w:t>
      </w:r>
      <w:r>
        <w:t xml:space="preserve"> </w:t>
      </w:r>
    </w:p>
    <w:p w14:paraId="1E35DEC0" w14:textId="77777777" w:rsidR="004B0679" w:rsidRDefault="004B0679" w:rsidP="004B0679">
      <w:pPr>
        <w:adjustRightInd w:val="0"/>
      </w:pPr>
    </w:p>
    <w:p w14:paraId="59578F3B" w14:textId="4392401C" w:rsidR="004B0679" w:rsidRDefault="004B0679" w:rsidP="004B0679">
      <w:pPr>
        <w:adjustRightInd w:val="0"/>
      </w:pPr>
      <w:r w:rsidRPr="004B0679">
        <w:rPr>
          <w:b/>
          <w:bCs/>
        </w:rPr>
        <w:t>•</w:t>
      </w:r>
      <w:r w:rsidRPr="004B0679">
        <w:rPr>
          <w:b/>
          <w:bCs/>
        </w:rPr>
        <w:t xml:space="preserve"> </w:t>
      </w:r>
      <w:r w:rsidRPr="004B0679">
        <w:rPr>
          <w:b/>
          <w:bCs/>
        </w:rPr>
        <w:t>ACTION ITEM:</w:t>
      </w:r>
      <w:r>
        <w:t xml:space="preserve"> Carter to send approval letters to three approved Opportunity fund submissions and letter to denials with explanation of graduate center focus. </w:t>
      </w:r>
    </w:p>
    <w:p w14:paraId="25D30021" w14:textId="77777777" w:rsidR="004B0679" w:rsidRDefault="004B0679" w:rsidP="004B0679">
      <w:pPr>
        <w:adjustRightInd w:val="0"/>
      </w:pPr>
    </w:p>
    <w:p w14:paraId="2AB8B952" w14:textId="77777777" w:rsidR="004B0679" w:rsidRPr="004B0679" w:rsidRDefault="004B0679" w:rsidP="004B0679">
      <w:pPr>
        <w:adjustRightInd w:val="0"/>
        <w:rPr>
          <w:b/>
          <w:bCs/>
        </w:rPr>
      </w:pPr>
      <w:r w:rsidRPr="004B0679">
        <w:rPr>
          <w:b/>
          <w:bCs/>
        </w:rPr>
        <w:t xml:space="preserve">Website Status </w:t>
      </w:r>
    </w:p>
    <w:p w14:paraId="0BAA55A2" w14:textId="77777777" w:rsidR="004B0679" w:rsidRDefault="004B0679" w:rsidP="004B0679">
      <w:pPr>
        <w:adjustRightInd w:val="0"/>
      </w:pPr>
      <w:r>
        <w:t xml:space="preserve">Programs being updated for MUSC on the LGC website. Carter requested a contact for program updates for the Citadel and CofC. </w:t>
      </w:r>
    </w:p>
    <w:p w14:paraId="3BC233CA" w14:textId="77777777" w:rsidR="004B0679" w:rsidRDefault="004B0679" w:rsidP="004B0679">
      <w:pPr>
        <w:adjustRightInd w:val="0"/>
      </w:pPr>
    </w:p>
    <w:p w14:paraId="20A3EF56" w14:textId="24498F12" w:rsidR="004B0679" w:rsidRDefault="004B0679" w:rsidP="004B0679">
      <w:pPr>
        <w:adjustRightInd w:val="0"/>
      </w:pPr>
      <w:r w:rsidRPr="004B0679">
        <w:rPr>
          <w:b/>
          <w:bCs/>
        </w:rPr>
        <w:t>• ACTION ITEM:</w:t>
      </w:r>
      <w:r>
        <w:t xml:space="preserve"> Austin and Selden to connect Carter with appropriate contact for program updates if needed, and website updates will continue. </w:t>
      </w:r>
    </w:p>
    <w:p w14:paraId="3A8536A2" w14:textId="5CB24198" w:rsidR="004B0679" w:rsidRDefault="004B0679" w:rsidP="004B0679">
      <w:pPr>
        <w:adjustRightInd w:val="0"/>
      </w:pPr>
      <w:r>
        <w:tab/>
      </w:r>
    </w:p>
    <w:p w14:paraId="238DCA62" w14:textId="77777777" w:rsidR="004B0679" w:rsidRPr="004B0679" w:rsidRDefault="004B0679" w:rsidP="004B0679">
      <w:pPr>
        <w:adjustRightInd w:val="0"/>
        <w:rPr>
          <w:b/>
          <w:bCs/>
        </w:rPr>
      </w:pPr>
      <w:r w:rsidRPr="004B0679">
        <w:rPr>
          <w:b/>
          <w:bCs/>
        </w:rPr>
        <w:t>Social Media Status</w:t>
      </w:r>
    </w:p>
    <w:p w14:paraId="1199C9CD" w14:textId="77777777" w:rsidR="004B0679" w:rsidRDefault="004B0679" w:rsidP="004B0679">
      <w:pPr>
        <w:adjustRightInd w:val="0"/>
      </w:pPr>
      <w:r>
        <w:t xml:space="preserve">Carter shared her ongoing work on the LGC website, steady presence on social media </w:t>
      </w:r>
      <w:proofErr w:type="spellStart"/>
      <w:r>
        <w:t>despit</w:t>
      </w:r>
      <w:proofErr w:type="spellEnd"/>
      <w:r>
        <w:t xml:space="preserve"> no paid ads, with a significant increase in the Twitter/X platform. </w:t>
      </w:r>
    </w:p>
    <w:p w14:paraId="39E9546A" w14:textId="77777777" w:rsidR="004B0679" w:rsidRDefault="004B0679" w:rsidP="004B0679">
      <w:pPr>
        <w:adjustRightInd w:val="0"/>
      </w:pPr>
    </w:p>
    <w:p w14:paraId="53DF79CA" w14:textId="77777777" w:rsidR="004B0679" w:rsidRPr="004B0679" w:rsidRDefault="004B0679" w:rsidP="004B0679">
      <w:pPr>
        <w:adjustRightInd w:val="0"/>
        <w:rPr>
          <w:b/>
          <w:bCs/>
        </w:rPr>
      </w:pPr>
      <w:r w:rsidRPr="004B0679">
        <w:rPr>
          <w:b/>
          <w:bCs/>
        </w:rPr>
        <w:t xml:space="preserve">Additional Meetings attended </w:t>
      </w:r>
    </w:p>
    <w:p w14:paraId="3F501CB0" w14:textId="77777777" w:rsidR="004B0679" w:rsidRDefault="004B0679" w:rsidP="004B0679">
      <w:pPr>
        <w:adjustRightInd w:val="0"/>
      </w:pPr>
      <w:r>
        <w:t xml:space="preserve">Carter shared community outreach and programs attended, with a reiteration on changing the focus to events and meetings to further the LGC goals. </w:t>
      </w:r>
    </w:p>
    <w:p w14:paraId="7F6971C3" w14:textId="77777777" w:rsidR="004B0679" w:rsidRDefault="004B0679" w:rsidP="004B0679">
      <w:pPr>
        <w:adjustRightInd w:val="0"/>
      </w:pPr>
    </w:p>
    <w:p w14:paraId="0B3E4047" w14:textId="77777777" w:rsidR="004B0679" w:rsidRPr="004B0679" w:rsidRDefault="004B0679" w:rsidP="004B0679">
      <w:pPr>
        <w:adjustRightInd w:val="0"/>
        <w:rPr>
          <w:b/>
          <w:bCs/>
        </w:rPr>
      </w:pPr>
      <w:r w:rsidRPr="004B0679">
        <w:rPr>
          <w:b/>
          <w:bCs/>
        </w:rPr>
        <w:t xml:space="preserve">Goals and Objectives </w:t>
      </w:r>
    </w:p>
    <w:p w14:paraId="6E348FC6" w14:textId="77777777" w:rsidR="004B0679" w:rsidRDefault="004B0679" w:rsidP="004B0679">
      <w:pPr>
        <w:adjustRightInd w:val="0"/>
      </w:pPr>
      <w:r>
        <w:t>Carter agreed to increase the number of proposals and considered the budget raise to accommodate this, with the next meeting scheduled for September 5th.</w:t>
      </w:r>
    </w:p>
    <w:p w14:paraId="3813D5D7" w14:textId="77777777" w:rsidR="00A729BB" w:rsidRDefault="00A729BB" w:rsidP="004B0679">
      <w:pPr>
        <w:adjustRightInd w:val="0"/>
      </w:pPr>
    </w:p>
    <w:p w14:paraId="3B623576" w14:textId="1E1A9D84" w:rsidR="00A729BB" w:rsidRDefault="00A729BB" w:rsidP="00A729BB">
      <w:pPr>
        <w:adjustRightInd w:val="0"/>
      </w:pPr>
      <w:r w:rsidRPr="004B0679">
        <w:rPr>
          <w:b/>
          <w:bCs/>
        </w:rPr>
        <w:t>• ACTION ITEM:</w:t>
      </w:r>
      <w:r>
        <w:t xml:space="preserve"> Carter </w:t>
      </w:r>
      <w:r>
        <w:t xml:space="preserve">to increase presence at each institution </w:t>
      </w:r>
      <w:proofErr w:type="gramStart"/>
      <w:r>
        <w:t>for  increased</w:t>
      </w:r>
      <w:proofErr w:type="gramEnd"/>
      <w:r>
        <w:t xml:space="preserve"> Opportunity Fund Award applications. </w:t>
      </w:r>
      <w:r>
        <w:t xml:space="preserve"> </w:t>
      </w:r>
    </w:p>
    <w:p w14:paraId="2E923E06" w14:textId="77777777" w:rsidR="00A729BB" w:rsidRDefault="00A729BB" w:rsidP="004B0679">
      <w:pPr>
        <w:adjustRightInd w:val="0"/>
      </w:pPr>
    </w:p>
    <w:p w14:paraId="66F6059D" w14:textId="77777777" w:rsidR="00A729BB" w:rsidRDefault="00A729BB" w:rsidP="004B0679">
      <w:pPr>
        <w:adjustRightInd w:val="0"/>
      </w:pPr>
    </w:p>
    <w:p w14:paraId="45A3A416" w14:textId="2D6D011A" w:rsidR="004B0679" w:rsidRDefault="004B0679" w:rsidP="004B0679">
      <w:pPr>
        <w:pBdr>
          <w:bottom w:val="single" w:sz="12" w:space="1" w:color="auto"/>
        </w:pBdr>
        <w:adjustRightInd w:val="0"/>
      </w:pPr>
      <w:r>
        <w:t xml:space="preserve">With no other business, the meeting adjourned at approximately 2:04pm. </w:t>
      </w:r>
    </w:p>
    <w:p w14:paraId="4563D5E5" w14:textId="77777777" w:rsidR="00A729BB" w:rsidRDefault="00A729BB" w:rsidP="004B0679">
      <w:pPr>
        <w:adjustRightInd w:val="0"/>
      </w:pPr>
    </w:p>
    <w:p w14:paraId="7B3C1E1A" w14:textId="77777777" w:rsidR="00A729BB" w:rsidRDefault="00A729BB" w:rsidP="004B0679">
      <w:pPr>
        <w:adjustRightInd w:val="0"/>
      </w:pPr>
    </w:p>
    <w:p w14:paraId="0864081C" w14:textId="62550B55" w:rsidR="004B0679" w:rsidRPr="00A729BB" w:rsidRDefault="004B0679" w:rsidP="004B0679">
      <w:pPr>
        <w:adjustRightInd w:val="0"/>
        <w:rPr>
          <w:b/>
          <w:bCs/>
          <w:u w:val="single"/>
        </w:rPr>
      </w:pPr>
      <w:r w:rsidRPr="00A729BB">
        <w:rPr>
          <w:b/>
          <w:bCs/>
          <w:u w:val="single"/>
        </w:rPr>
        <w:t xml:space="preserve">ACTION ITEM SUMMARY (from above) </w:t>
      </w:r>
    </w:p>
    <w:p w14:paraId="755160D2" w14:textId="77777777" w:rsidR="00A729BB" w:rsidRDefault="00A729BB" w:rsidP="00A729BB">
      <w:pPr>
        <w:adjustRightInd w:val="0"/>
      </w:pPr>
      <w:r w:rsidRPr="004B0679">
        <w:rPr>
          <w:b/>
          <w:bCs/>
        </w:rPr>
        <w:t>• ACTION ITEM:</w:t>
      </w:r>
      <w:r>
        <w:t xml:space="preserve"> Carter to address Barry’s </w:t>
      </w:r>
      <w:proofErr w:type="spellStart"/>
      <w:proofErr w:type="gramStart"/>
      <w:r>
        <w:t>non renewal</w:t>
      </w:r>
      <w:proofErr w:type="spellEnd"/>
      <w:proofErr w:type="gramEnd"/>
      <w:r>
        <w:t xml:space="preserve"> as needed. </w:t>
      </w:r>
    </w:p>
    <w:p w14:paraId="6A5E17FB" w14:textId="77777777" w:rsidR="00A729BB" w:rsidRDefault="00A729BB" w:rsidP="00A729BB">
      <w:pPr>
        <w:adjustRightInd w:val="0"/>
      </w:pPr>
      <w:r w:rsidRPr="004B0679">
        <w:rPr>
          <w:b/>
          <w:bCs/>
        </w:rPr>
        <w:t>• ACTION ITEM:</w:t>
      </w:r>
      <w:r>
        <w:t xml:space="preserve"> Austin to confirm Carter raise </w:t>
      </w:r>
      <w:proofErr w:type="spellStart"/>
      <w:r>
        <w:t>percentange</w:t>
      </w:r>
      <w:proofErr w:type="spellEnd"/>
      <w:r>
        <w:t xml:space="preserve"> to reflect on FY25 budget.</w:t>
      </w:r>
    </w:p>
    <w:p w14:paraId="36CAE1B0" w14:textId="77777777" w:rsidR="00A729BB" w:rsidRDefault="00A729BB" w:rsidP="00A729BB">
      <w:pPr>
        <w:adjustRightInd w:val="0"/>
      </w:pPr>
      <w:r w:rsidRPr="004B0679">
        <w:rPr>
          <w:b/>
          <w:bCs/>
        </w:rPr>
        <w:t>• ACTION ITEM:</w:t>
      </w:r>
      <w:r>
        <w:t xml:space="preserve"> Carter will revise the FY25 budget to reflect the changes discussed in the meeting, including increasing the budget for opportunity funds and decreasing the budget for dues and memberships, and send it to the Supervisory Council for approval. </w:t>
      </w:r>
    </w:p>
    <w:p w14:paraId="5DCFB249" w14:textId="77777777" w:rsidR="00A729BB" w:rsidRDefault="00A729BB" w:rsidP="00A729BB">
      <w:pPr>
        <w:adjustRightInd w:val="0"/>
      </w:pPr>
      <w:r w:rsidRPr="004B0679">
        <w:rPr>
          <w:b/>
          <w:bCs/>
        </w:rPr>
        <w:t>• ACTION ITEM:</w:t>
      </w:r>
      <w:r>
        <w:t xml:space="preserve"> Austin to send a note to the CFO to request direct access for Carter to the office managing budget details.</w:t>
      </w:r>
    </w:p>
    <w:p w14:paraId="6DB2AF6B" w14:textId="77777777" w:rsidR="00A729BB" w:rsidRDefault="00A729BB" w:rsidP="00A729BB">
      <w:pPr>
        <w:adjustRightInd w:val="0"/>
      </w:pPr>
      <w:r w:rsidRPr="004B0679">
        <w:rPr>
          <w:b/>
          <w:bCs/>
        </w:rPr>
        <w:t>• ACTION ITEM:</w:t>
      </w:r>
      <w:r>
        <w:t xml:space="preserve"> Carter to explore three - Learn, PSHRM, and Thrive - from a membership and engagement perspective in relation to the Low Country Graduate </w:t>
      </w:r>
      <w:proofErr w:type="gramStart"/>
      <w:r>
        <w:t>Center, and</w:t>
      </w:r>
      <w:proofErr w:type="gramEnd"/>
      <w:r>
        <w:t xml:space="preserve"> remove all other memberships. </w:t>
      </w:r>
    </w:p>
    <w:p w14:paraId="3177F123" w14:textId="19894279" w:rsidR="00A729BB" w:rsidRDefault="00A729BB" w:rsidP="00A729BB">
      <w:pPr>
        <w:adjustRightInd w:val="0"/>
      </w:pPr>
      <w:r w:rsidRPr="004B0679">
        <w:rPr>
          <w:b/>
          <w:bCs/>
        </w:rPr>
        <w:t>• ACTION ITEM:</w:t>
      </w:r>
      <w:r>
        <w:t xml:space="preserve"> Carter to make form for Overage allocation proposal. </w:t>
      </w:r>
    </w:p>
    <w:p w14:paraId="616A91C5" w14:textId="77777777" w:rsidR="00A729BB" w:rsidRDefault="00A729BB" w:rsidP="00A729BB">
      <w:pPr>
        <w:adjustRightInd w:val="0"/>
      </w:pPr>
      <w:r w:rsidRPr="004B0679">
        <w:rPr>
          <w:b/>
          <w:bCs/>
        </w:rPr>
        <w:t>• ACTION ITEM:</w:t>
      </w:r>
      <w:r>
        <w:t xml:space="preserve"> Austin, Saladin, and Selden to submit proposal for allocation of $250,000 by mid-July. </w:t>
      </w:r>
    </w:p>
    <w:p w14:paraId="6DE33274" w14:textId="77777777" w:rsidR="00A729BB" w:rsidRDefault="00A729BB" w:rsidP="00A729BB">
      <w:pPr>
        <w:adjustRightInd w:val="0"/>
      </w:pPr>
      <w:r w:rsidRPr="004B0679">
        <w:rPr>
          <w:b/>
          <w:bCs/>
        </w:rPr>
        <w:t>• ACTION ITEM:</w:t>
      </w:r>
      <w:r>
        <w:t xml:space="preserve"> Carter to send approval letters to three approved Opportunity fund submissions and letter to denials with explanation of graduate center focus. </w:t>
      </w:r>
    </w:p>
    <w:p w14:paraId="43ED92C4" w14:textId="77777777" w:rsidR="00A729BB" w:rsidRDefault="00A729BB" w:rsidP="00A729BB">
      <w:pPr>
        <w:adjustRightInd w:val="0"/>
      </w:pPr>
      <w:r w:rsidRPr="004B0679">
        <w:rPr>
          <w:b/>
          <w:bCs/>
        </w:rPr>
        <w:t>• ACTION ITEM:</w:t>
      </w:r>
      <w:r>
        <w:t xml:space="preserve"> Austin and Selden to connect Carter with appropriate contact for program updates if needed, and website updates will continue. </w:t>
      </w:r>
    </w:p>
    <w:p w14:paraId="32764D7C" w14:textId="7F875E4B" w:rsidR="00A729BB" w:rsidRDefault="00A729BB" w:rsidP="00A729BB">
      <w:pPr>
        <w:adjustRightInd w:val="0"/>
      </w:pPr>
      <w:r w:rsidRPr="004B0679">
        <w:rPr>
          <w:b/>
          <w:bCs/>
        </w:rPr>
        <w:t>• ACTION ITEM:</w:t>
      </w:r>
      <w:r>
        <w:t xml:space="preserve"> Carter to increase presence at each institution for increased Opportunity Fund Award applications.  </w:t>
      </w:r>
    </w:p>
    <w:p w14:paraId="77A93C2C" w14:textId="77777777" w:rsidR="00A729BB" w:rsidRDefault="00A729BB" w:rsidP="00A729BB">
      <w:pPr>
        <w:adjustRightInd w:val="0"/>
      </w:pPr>
    </w:p>
    <w:p w14:paraId="6E9F6E25" w14:textId="77777777" w:rsidR="00A729BB" w:rsidRPr="00A729BB" w:rsidRDefault="00A729BB" w:rsidP="004B0679">
      <w:pPr>
        <w:adjustRightInd w:val="0"/>
        <w:rPr>
          <w:b/>
          <w:bCs/>
        </w:rPr>
      </w:pPr>
    </w:p>
    <w:p w14:paraId="1DD1FD37" w14:textId="77777777" w:rsidR="004B0679" w:rsidRDefault="004B0679" w:rsidP="004B0679">
      <w:pPr>
        <w:adjustRightInd w:val="0"/>
      </w:pPr>
    </w:p>
    <w:p w14:paraId="717C90AB" w14:textId="77777777" w:rsidR="004B0679" w:rsidRDefault="004B0679" w:rsidP="004B0679">
      <w:pPr>
        <w:adjustRightInd w:val="0"/>
      </w:pPr>
    </w:p>
    <w:p w14:paraId="52C6E622" w14:textId="77777777" w:rsidR="004B0679" w:rsidRDefault="004B0679" w:rsidP="004B0679">
      <w:pPr>
        <w:adjustRightInd w:val="0"/>
      </w:pPr>
    </w:p>
    <w:p w14:paraId="3377837D" w14:textId="77777777" w:rsidR="004B0679" w:rsidRDefault="004B0679" w:rsidP="004B0679">
      <w:pPr>
        <w:adjustRightInd w:val="0"/>
      </w:pPr>
    </w:p>
    <w:p w14:paraId="0AFC23C9" w14:textId="77777777" w:rsidR="004B0679" w:rsidRDefault="004B0679" w:rsidP="004B0679">
      <w:pPr>
        <w:adjustRightInd w:val="0"/>
      </w:pPr>
      <w:r>
        <w:t xml:space="preserve"> </w:t>
      </w:r>
    </w:p>
    <w:p w14:paraId="4248400F" w14:textId="77777777" w:rsidR="004B0679" w:rsidRPr="00496A5E" w:rsidRDefault="004B0679" w:rsidP="004B0679">
      <w:pPr>
        <w:adjustRightInd w:val="0"/>
      </w:pPr>
    </w:p>
    <w:sectPr w:rsidR="004B0679" w:rsidRPr="00496A5E" w:rsidSect="00E77CC0">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E3F0" w14:textId="77777777" w:rsidR="0051430E" w:rsidRDefault="0051430E" w:rsidP="00B85366">
      <w:r>
        <w:separator/>
      </w:r>
    </w:p>
  </w:endnote>
  <w:endnote w:type="continuationSeparator" w:id="0">
    <w:p w14:paraId="7A60B164" w14:textId="77777777" w:rsidR="0051430E" w:rsidRDefault="0051430E" w:rsidP="00B8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Heavy">
    <w:altName w:val="Lato"/>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8DC6" w14:textId="77777777" w:rsidR="0051430E" w:rsidRDefault="0051430E" w:rsidP="00B85366">
      <w:r>
        <w:separator/>
      </w:r>
    </w:p>
  </w:footnote>
  <w:footnote w:type="continuationSeparator" w:id="0">
    <w:p w14:paraId="03FC591B" w14:textId="77777777" w:rsidR="0051430E" w:rsidRDefault="0051430E" w:rsidP="00B85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53"/>
    <w:multiLevelType w:val="hybridMultilevel"/>
    <w:tmpl w:val="D7345DD4"/>
    <w:lvl w:ilvl="0" w:tplc="334415E8">
      <w:numFmt w:val="bullet"/>
      <w:lvlText w:val="-"/>
      <w:lvlJc w:val="left"/>
      <w:pPr>
        <w:ind w:left="1729" w:hanging="360"/>
      </w:pPr>
      <w:rPr>
        <w:rFonts w:ascii="Times New Roman" w:eastAsia="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11290D67"/>
    <w:multiLevelType w:val="hybridMultilevel"/>
    <w:tmpl w:val="A8A65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BB3059"/>
    <w:multiLevelType w:val="hybridMultilevel"/>
    <w:tmpl w:val="19EE2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D66400"/>
    <w:multiLevelType w:val="hybridMultilevel"/>
    <w:tmpl w:val="6354E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087321"/>
    <w:multiLevelType w:val="hybridMultilevel"/>
    <w:tmpl w:val="C3DE91E8"/>
    <w:lvl w:ilvl="0" w:tplc="04090001">
      <w:start w:val="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C7990"/>
    <w:multiLevelType w:val="hybridMultilevel"/>
    <w:tmpl w:val="97B0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C192F"/>
    <w:multiLevelType w:val="hybridMultilevel"/>
    <w:tmpl w:val="A8BE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A13A1"/>
    <w:multiLevelType w:val="hybridMultilevel"/>
    <w:tmpl w:val="2AEC0206"/>
    <w:lvl w:ilvl="0" w:tplc="E1F2C0B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16FA2"/>
    <w:multiLevelType w:val="hybridMultilevel"/>
    <w:tmpl w:val="F534814A"/>
    <w:lvl w:ilvl="0" w:tplc="55562240">
      <w:numFmt w:val="bullet"/>
      <w:lvlText w:val="•"/>
      <w:lvlJc w:val="left"/>
      <w:pPr>
        <w:ind w:left="829" w:hanging="360"/>
      </w:pPr>
      <w:rPr>
        <w:rFonts w:ascii="Arial" w:eastAsia="Arial" w:hAnsi="Arial" w:cs="Arial" w:hint="default"/>
        <w:b w:val="0"/>
        <w:bCs w:val="0"/>
        <w:i w:val="0"/>
        <w:iCs w:val="0"/>
        <w:w w:val="131"/>
        <w:sz w:val="24"/>
        <w:szCs w:val="24"/>
        <w:lang w:val="en-US" w:eastAsia="en-US" w:bidi="ar-SA"/>
      </w:rPr>
    </w:lvl>
    <w:lvl w:ilvl="1" w:tplc="6DB416D4">
      <w:numFmt w:val="bullet"/>
      <w:lvlText w:val="o"/>
      <w:lvlJc w:val="left"/>
      <w:pPr>
        <w:ind w:left="1369" w:hanging="360"/>
      </w:pPr>
      <w:rPr>
        <w:rFonts w:ascii="Courier New" w:eastAsia="Courier New" w:hAnsi="Courier New" w:cs="Courier New" w:hint="default"/>
        <w:b w:val="0"/>
        <w:bCs w:val="0"/>
        <w:i w:val="0"/>
        <w:iCs w:val="0"/>
        <w:w w:val="100"/>
        <w:sz w:val="24"/>
        <w:szCs w:val="24"/>
        <w:lang w:val="en-US" w:eastAsia="en-US" w:bidi="ar-SA"/>
      </w:rPr>
    </w:lvl>
    <w:lvl w:ilvl="2" w:tplc="33A2466C">
      <w:numFmt w:val="bullet"/>
      <w:lvlText w:val="■"/>
      <w:lvlJc w:val="left"/>
      <w:pPr>
        <w:ind w:left="2269" w:hanging="360"/>
      </w:pPr>
      <w:rPr>
        <w:rFonts w:ascii="Arial" w:eastAsia="Arial" w:hAnsi="Arial" w:cs="Arial" w:hint="default"/>
        <w:b w:val="0"/>
        <w:bCs w:val="0"/>
        <w:i w:val="0"/>
        <w:iCs w:val="0"/>
        <w:w w:val="75"/>
        <w:sz w:val="24"/>
        <w:szCs w:val="24"/>
        <w:lang w:val="en-US" w:eastAsia="en-US" w:bidi="ar-SA"/>
      </w:rPr>
    </w:lvl>
    <w:lvl w:ilvl="3" w:tplc="062C2848">
      <w:numFmt w:val="bullet"/>
      <w:lvlText w:val="•"/>
      <w:lvlJc w:val="left"/>
      <w:pPr>
        <w:ind w:left="3150" w:hanging="360"/>
      </w:pPr>
      <w:rPr>
        <w:rFonts w:hint="default"/>
        <w:lang w:val="en-US" w:eastAsia="en-US" w:bidi="ar-SA"/>
      </w:rPr>
    </w:lvl>
    <w:lvl w:ilvl="4" w:tplc="B3C2B398">
      <w:numFmt w:val="bullet"/>
      <w:lvlText w:val="•"/>
      <w:lvlJc w:val="left"/>
      <w:pPr>
        <w:ind w:left="4040" w:hanging="360"/>
      </w:pPr>
      <w:rPr>
        <w:rFonts w:hint="default"/>
        <w:lang w:val="en-US" w:eastAsia="en-US" w:bidi="ar-SA"/>
      </w:rPr>
    </w:lvl>
    <w:lvl w:ilvl="5" w:tplc="465CB544">
      <w:numFmt w:val="bullet"/>
      <w:lvlText w:val="•"/>
      <w:lvlJc w:val="left"/>
      <w:pPr>
        <w:ind w:left="4930" w:hanging="360"/>
      </w:pPr>
      <w:rPr>
        <w:rFonts w:hint="default"/>
        <w:lang w:val="en-US" w:eastAsia="en-US" w:bidi="ar-SA"/>
      </w:rPr>
    </w:lvl>
    <w:lvl w:ilvl="6" w:tplc="64104B62">
      <w:numFmt w:val="bullet"/>
      <w:lvlText w:val="•"/>
      <w:lvlJc w:val="left"/>
      <w:pPr>
        <w:ind w:left="5820" w:hanging="360"/>
      </w:pPr>
      <w:rPr>
        <w:rFonts w:hint="default"/>
        <w:lang w:val="en-US" w:eastAsia="en-US" w:bidi="ar-SA"/>
      </w:rPr>
    </w:lvl>
    <w:lvl w:ilvl="7" w:tplc="3DE4B76C">
      <w:numFmt w:val="bullet"/>
      <w:lvlText w:val="•"/>
      <w:lvlJc w:val="left"/>
      <w:pPr>
        <w:ind w:left="6710" w:hanging="360"/>
      </w:pPr>
      <w:rPr>
        <w:rFonts w:hint="default"/>
        <w:lang w:val="en-US" w:eastAsia="en-US" w:bidi="ar-SA"/>
      </w:rPr>
    </w:lvl>
    <w:lvl w:ilvl="8" w:tplc="35264E0C">
      <w:numFmt w:val="bullet"/>
      <w:lvlText w:val="•"/>
      <w:lvlJc w:val="left"/>
      <w:pPr>
        <w:ind w:left="7600" w:hanging="360"/>
      </w:pPr>
      <w:rPr>
        <w:rFonts w:hint="default"/>
        <w:lang w:val="en-US" w:eastAsia="en-US" w:bidi="ar-SA"/>
      </w:rPr>
    </w:lvl>
  </w:abstractNum>
  <w:abstractNum w:abstractNumId="9" w15:restartNumberingAfterBreak="0">
    <w:nsid w:val="70067782"/>
    <w:multiLevelType w:val="hybridMultilevel"/>
    <w:tmpl w:val="356A8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B5E3B"/>
    <w:multiLevelType w:val="hybridMultilevel"/>
    <w:tmpl w:val="B008A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8E768A"/>
    <w:multiLevelType w:val="hybridMultilevel"/>
    <w:tmpl w:val="E1307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2100967">
    <w:abstractNumId w:val="8"/>
  </w:num>
  <w:num w:numId="2" w16cid:durableId="1567762163">
    <w:abstractNumId w:val="9"/>
  </w:num>
  <w:num w:numId="3" w16cid:durableId="458911953">
    <w:abstractNumId w:val="6"/>
  </w:num>
  <w:num w:numId="4" w16cid:durableId="111362843">
    <w:abstractNumId w:val="5"/>
  </w:num>
  <w:num w:numId="5" w16cid:durableId="516387901">
    <w:abstractNumId w:val="2"/>
  </w:num>
  <w:num w:numId="6" w16cid:durableId="1943760722">
    <w:abstractNumId w:val="10"/>
  </w:num>
  <w:num w:numId="7" w16cid:durableId="601452821">
    <w:abstractNumId w:val="11"/>
  </w:num>
  <w:num w:numId="8" w16cid:durableId="1474711897">
    <w:abstractNumId w:val="1"/>
  </w:num>
  <w:num w:numId="9" w16cid:durableId="1682194493">
    <w:abstractNumId w:val="3"/>
  </w:num>
  <w:num w:numId="10" w16cid:durableId="2115322100">
    <w:abstractNumId w:val="0"/>
  </w:num>
  <w:num w:numId="11" w16cid:durableId="1372264101">
    <w:abstractNumId w:val="4"/>
  </w:num>
  <w:num w:numId="12" w16cid:durableId="1360550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5E"/>
    <w:rsid w:val="00070BF6"/>
    <w:rsid w:val="000943B4"/>
    <w:rsid w:val="000D7610"/>
    <w:rsid w:val="00165E30"/>
    <w:rsid w:val="00170598"/>
    <w:rsid w:val="00337AEF"/>
    <w:rsid w:val="003A1674"/>
    <w:rsid w:val="003C64D3"/>
    <w:rsid w:val="00402D22"/>
    <w:rsid w:val="00416F8F"/>
    <w:rsid w:val="004446FF"/>
    <w:rsid w:val="00496A5E"/>
    <w:rsid w:val="004A1561"/>
    <w:rsid w:val="004B0679"/>
    <w:rsid w:val="004B6AB4"/>
    <w:rsid w:val="004E24D7"/>
    <w:rsid w:val="0051430E"/>
    <w:rsid w:val="00532B99"/>
    <w:rsid w:val="005643C6"/>
    <w:rsid w:val="005974D9"/>
    <w:rsid w:val="005C14DB"/>
    <w:rsid w:val="005C1FEE"/>
    <w:rsid w:val="00633826"/>
    <w:rsid w:val="0066440D"/>
    <w:rsid w:val="00796B71"/>
    <w:rsid w:val="007B16EE"/>
    <w:rsid w:val="007B615F"/>
    <w:rsid w:val="008020C1"/>
    <w:rsid w:val="00802FD5"/>
    <w:rsid w:val="0087603F"/>
    <w:rsid w:val="008809AF"/>
    <w:rsid w:val="008827B4"/>
    <w:rsid w:val="008E6A0C"/>
    <w:rsid w:val="00944A26"/>
    <w:rsid w:val="009B0007"/>
    <w:rsid w:val="009F0B95"/>
    <w:rsid w:val="00A14A27"/>
    <w:rsid w:val="00A729BB"/>
    <w:rsid w:val="00A775DC"/>
    <w:rsid w:val="00B471E7"/>
    <w:rsid w:val="00B85366"/>
    <w:rsid w:val="00BE0BA2"/>
    <w:rsid w:val="00BF6B75"/>
    <w:rsid w:val="00CB5EB8"/>
    <w:rsid w:val="00CE674F"/>
    <w:rsid w:val="00E0785F"/>
    <w:rsid w:val="00E77953"/>
    <w:rsid w:val="00E77CC0"/>
    <w:rsid w:val="00EB2813"/>
    <w:rsid w:val="00EB2CCE"/>
    <w:rsid w:val="00ED2DE7"/>
    <w:rsid w:val="00EF4A45"/>
    <w:rsid w:val="00F324DF"/>
    <w:rsid w:val="00F55D25"/>
    <w:rsid w:val="00F84997"/>
    <w:rsid w:val="00FA505E"/>
    <w:rsid w:val="00FD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62ED"/>
  <w15:docId w15:val="{ABFB5873-24F0-D04B-947C-80E6AC26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EF"/>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04"/>
      <w:ind w:left="1925" w:right="1727"/>
      <w:jc w:val="center"/>
    </w:pPr>
    <w:rPr>
      <w:b/>
      <w:bCs/>
      <w:sz w:val="28"/>
      <w:szCs w:val="28"/>
    </w:rPr>
  </w:style>
  <w:style w:type="paragraph" w:styleId="ListParagraph">
    <w:name w:val="List Paragraph"/>
    <w:basedOn w:val="Normal"/>
    <w:uiPriority w:val="34"/>
    <w:qFormat/>
    <w:pPr>
      <w:ind w:left="829"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643C6"/>
    <w:rPr>
      <w:color w:val="0000FF"/>
      <w:u w:val="single"/>
    </w:rPr>
  </w:style>
  <w:style w:type="character" w:customStyle="1" w:styleId="wdyuqq">
    <w:name w:val="wdyuqq"/>
    <w:basedOn w:val="DefaultParagraphFont"/>
    <w:rsid w:val="00EB2813"/>
  </w:style>
  <w:style w:type="character" w:customStyle="1" w:styleId="apple-converted-space">
    <w:name w:val="apple-converted-space"/>
    <w:basedOn w:val="DefaultParagraphFont"/>
    <w:rsid w:val="00B471E7"/>
  </w:style>
  <w:style w:type="paragraph" w:customStyle="1" w:styleId="cvgsua">
    <w:name w:val="cvgsua"/>
    <w:basedOn w:val="Normal"/>
    <w:rsid w:val="00B471E7"/>
    <w:pPr>
      <w:spacing w:before="100" w:beforeAutospacing="1" w:after="100" w:afterAutospacing="1"/>
    </w:pPr>
  </w:style>
  <w:style w:type="character" w:customStyle="1" w:styleId="oypena">
    <w:name w:val="oypena"/>
    <w:basedOn w:val="DefaultParagraphFont"/>
    <w:rsid w:val="00B471E7"/>
  </w:style>
  <w:style w:type="paragraph" w:styleId="FootnoteText">
    <w:name w:val="footnote text"/>
    <w:basedOn w:val="Normal"/>
    <w:link w:val="FootnoteTextChar"/>
    <w:uiPriority w:val="99"/>
    <w:semiHidden/>
    <w:unhideWhenUsed/>
    <w:rsid w:val="00B85366"/>
    <w:rPr>
      <w:sz w:val="20"/>
      <w:szCs w:val="20"/>
    </w:rPr>
  </w:style>
  <w:style w:type="character" w:customStyle="1" w:styleId="FootnoteTextChar">
    <w:name w:val="Footnote Text Char"/>
    <w:basedOn w:val="DefaultParagraphFont"/>
    <w:link w:val="FootnoteText"/>
    <w:uiPriority w:val="99"/>
    <w:semiHidden/>
    <w:rsid w:val="00B853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5366"/>
    <w:rPr>
      <w:vertAlign w:val="superscript"/>
    </w:rPr>
  </w:style>
  <w:style w:type="paragraph" w:customStyle="1" w:styleId="Default">
    <w:name w:val="Default"/>
    <w:rsid w:val="00944A26"/>
    <w:pPr>
      <w:widowControl/>
      <w:adjustRightInd w:val="0"/>
    </w:pPr>
    <w:rPr>
      <w:rFonts w:ascii="Lato Heavy" w:hAnsi="Lato Heavy" w:cs="Lato Heavy"/>
      <w:color w:val="000000"/>
      <w:sz w:val="24"/>
      <w:szCs w:val="24"/>
    </w:rPr>
  </w:style>
  <w:style w:type="character" w:styleId="Strong">
    <w:name w:val="Strong"/>
    <w:basedOn w:val="DefaultParagraphFont"/>
    <w:uiPriority w:val="22"/>
    <w:qFormat/>
    <w:rsid w:val="00496A5E"/>
    <w:rPr>
      <w:b/>
      <w:bCs/>
    </w:rPr>
  </w:style>
  <w:style w:type="character" w:styleId="FollowedHyperlink">
    <w:name w:val="FollowedHyperlink"/>
    <w:basedOn w:val="DefaultParagraphFont"/>
    <w:uiPriority w:val="99"/>
    <w:semiHidden/>
    <w:unhideWhenUsed/>
    <w:rsid w:val="004A1561"/>
    <w:rPr>
      <w:color w:val="800080" w:themeColor="followedHyperlink"/>
      <w:u w:val="single"/>
    </w:rPr>
  </w:style>
  <w:style w:type="character" w:customStyle="1" w:styleId="BodyTextChar">
    <w:name w:val="Body Text Char"/>
    <w:basedOn w:val="DefaultParagraphFont"/>
    <w:link w:val="BodyText"/>
    <w:uiPriority w:val="1"/>
    <w:rsid w:val="006338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1183">
      <w:bodyDiv w:val="1"/>
      <w:marLeft w:val="0"/>
      <w:marRight w:val="0"/>
      <w:marTop w:val="0"/>
      <w:marBottom w:val="0"/>
      <w:divBdr>
        <w:top w:val="none" w:sz="0" w:space="0" w:color="auto"/>
        <w:left w:val="none" w:sz="0" w:space="0" w:color="auto"/>
        <w:bottom w:val="none" w:sz="0" w:space="0" w:color="auto"/>
        <w:right w:val="none" w:sz="0" w:space="0" w:color="auto"/>
      </w:divBdr>
    </w:div>
    <w:div w:id="604845414">
      <w:bodyDiv w:val="1"/>
      <w:marLeft w:val="0"/>
      <w:marRight w:val="0"/>
      <w:marTop w:val="0"/>
      <w:marBottom w:val="0"/>
      <w:divBdr>
        <w:top w:val="none" w:sz="0" w:space="0" w:color="auto"/>
        <w:left w:val="none" w:sz="0" w:space="0" w:color="auto"/>
        <w:bottom w:val="none" w:sz="0" w:space="0" w:color="auto"/>
        <w:right w:val="none" w:sz="0" w:space="0" w:color="auto"/>
      </w:divBdr>
    </w:div>
    <w:div w:id="688289608">
      <w:bodyDiv w:val="1"/>
      <w:marLeft w:val="0"/>
      <w:marRight w:val="0"/>
      <w:marTop w:val="0"/>
      <w:marBottom w:val="0"/>
      <w:divBdr>
        <w:top w:val="none" w:sz="0" w:space="0" w:color="auto"/>
        <w:left w:val="none" w:sz="0" w:space="0" w:color="auto"/>
        <w:bottom w:val="none" w:sz="0" w:space="0" w:color="auto"/>
        <w:right w:val="none" w:sz="0" w:space="0" w:color="auto"/>
      </w:divBdr>
    </w:div>
    <w:div w:id="717556242">
      <w:bodyDiv w:val="1"/>
      <w:marLeft w:val="0"/>
      <w:marRight w:val="0"/>
      <w:marTop w:val="0"/>
      <w:marBottom w:val="0"/>
      <w:divBdr>
        <w:top w:val="none" w:sz="0" w:space="0" w:color="auto"/>
        <w:left w:val="none" w:sz="0" w:space="0" w:color="auto"/>
        <w:bottom w:val="none" w:sz="0" w:space="0" w:color="auto"/>
        <w:right w:val="none" w:sz="0" w:space="0" w:color="auto"/>
      </w:divBdr>
      <w:divsChild>
        <w:div w:id="909534730">
          <w:marLeft w:val="0"/>
          <w:marRight w:val="0"/>
          <w:marTop w:val="0"/>
          <w:marBottom w:val="0"/>
          <w:divBdr>
            <w:top w:val="none" w:sz="0" w:space="0" w:color="auto"/>
            <w:left w:val="none" w:sz="0" w:space="0" w:color="auto"/>
            <w:bottom w:val="none" w:sz="0" w:space="0" w:color="auto"/>
            <w:right w:val="none" w:sz="0" w:space="0" w:color="auto"/>
          </w:divBdr>
        </w:div>
        <w:div w:id="834220292">
          <w:marLeft w:val="0"/>
          <w:marRight w:val="0"/>
          <w:marTop w:val="0"/>
          <w:marBottom w:val="0"/>
          <w:divBdr>
            <w:top w:val="none" w:sz="0" w:space="0" w:color="auto"/>
            <w:left w:val="none" w:sz="0" w:space="0" w:color="auto"/>
            <w:bottom w:val="none" w:sz="0" w:space="0" w:color="auto"/>
            <w:right w:val="none" w:sz="0" w:space="0" w:color="auto"/>
          </w:divBdr>
        </w:div>
        <w:div w:id="154418487">
          <w:marLeft w:val="0"/>
          <w:marRight w:val="0"/>
          <w:marTop w:val="0"/>
          <w:marBottom w:val="0"/>
          <w:divBdr>
            <w:top w:val="none" w:sz="0" w:space="0" w:color="auto"/>
            <w:left w:val="none" w:sz="0" w:space="0" w:color="auto"/>
            <w:bottom w:val="none" w:sz="0" w:space="0" w:color="auto"/>
            <w:right w:val="none" w:sz="0" w:space="0" w:color="auto"/>
          </w:divBdr>
        </w:div>
        <w:div w:id="2087529958">
          <w:marLeft w:val="0"/>
          <w:marRight w:val="0"/>
          <w:marTop w:val="0"/>
          <w:marBottom w:val="0"/>
          <w:divBdr>
            <w:top w:val="none" w:sz="0" w:space="0" w:color="auto"/>
            <w:left w:val="none" w:sz="0" w:space="0" w:color="auto"/>
            <w:bottom w:val="none" w:sz="0" w:space="0" w:color="auto"/>
            <w:right w:val="none" w:sz="0" w:space="0" w:color="auto"/>
          </w:divBdr>
        </w:div>
        <w:div w:id="1773285088">
          <w:marLeft w:val="0"/>
          <w:marRight w:val="0"/>
          <w:marTop w:val="0"/>
          <w:marBottom w:val="0"/>
          <w:divBdr>
            <w:top w:val="none" w:sz="0" w:space="0" w:color="auto"/>
            <w:left w:val="none" w:sz="0" w:space="0" w:color="auto"/>
            <w:bottom w:val="none" w:sz="0" w:space="0" w:color="auto"/>
            <w:right w:val="none" w:sz="0" w:space="0" w:color="auto"/>
          </w:divBdr>
        </w:div>
        <w:div w:id="1746490367">
          <w:marLeft w:val="0"/>
          <w:marRight w:val="0"/>
          <w:marTop w:val="0"/>
          <w:marBottom w:val="0"/>
          <w:divBdr>
            <w:top w:val="none" w:sz="0" w:space="0" w:color="auto"/>
            <w:left w:val="none" w:sz="0" w:space="0" w:color="auto"/>
            <w:bottom w:val="none" w:sz="0" w:space="0" w:color="auto"/>
            <w:right w:val="none" w:sz="0" w:space="0" w:color="auto"/>
          </w:divBdr>
        </w:div>
        <w:div w:id="182518222">
          <w:marLeft w:val="0"/>
          <w:marRight w:val="0"/>
          <w:marTop w:val="0"/>
          <w:marBottom w:val="0"/>
          <w:divBdr>
            <w:top w:val="none" w:sz="0" w:space="0" w:color="auto"/>
            <w:left w:val="none" w:sz="0" w:space="0" w:color="auto"/>
            <w:bottom w:val="none" w:sz="0" w:space="0" w:color="auto"/>
            <w:right w:val="none" w:sz="0" w:space="0" w:color="auto"/>
          </w:divBdr>
        </w:div>
        <w:div w:id="857352036">
          <w:marLeft w:val="0"/>
          <w:marRight w:val="0"/>
          <w:marTop w:val="0"/>
          <w:marBottom w:val="0"/>
          <w:divBdr>
            <w:top w:val="none" w:sz="0" w:space="0" w:color="auto"/>
            <w:left w:val="none" w:sz="0" w:space="0" w:color="auto"/>
            <w:bottom w:val="none" w:sz="0" w:space="0" w:color="auto"/>
            <w:right w:val="none" w:sz="0" w:space="0" w:color="auto"/>
          </w:divBdr>
        </w:div>
        <w:div w:id="966275823">
          <w:marLeft w:val="0"/>
          <w:marRight w:val="0"/>
          <w:marTop w:val="0"/>
          <w:marBottom w:val="0"/>
          <w:divBdr>
            <w:top w:val="none" w:sz="0" w:space="0" w:color="auto"/>
            <w:left w:val="none" w:sz="0" w:space="0" w:color="auto"/>
            <w:bottom w:val="none" w:sz="0" w:space="0" w:color="auto"/>
            <w:right w:val="none" w:sz="0" w:space="0" w:color="auto"/>
          </w:divBdr>
        </w:div>
        <w:div w:id="532157499">
          <w:marLeft w:val="0"/>
          <w:marRight w:val="0"/>
          <w:marTop w:val="0"/>
          <w:marBottom w:val="0"/>
          <w:divBdr>
            <w:top w:val="none" w:sz="0" w:space="0" w:color="auto"/>
            <w:left w:val="none" w:sz="0" w:space="0" w:color="auto"/>
            <w:bottom w:val="none" w:sz="0" w:space="0" w:color="auto"/>
            <w:right w:val="none" w:sz="0" w:space="0" w:color="auto"/>
          </w:divBdr>
        </w:div>
        <w:div w:id="521473960">
          <w:marLeft w:val="0"/>
          <w:marRight w:val="0"/>
          <w:marTop w:val="0"/>
          <w:marBottom w:val="0"/>
          <w:divBdr>
            <w:top w:val="none" w:sz="0" w:space="0" w:color="auto"/>
            <w:left w:val="none" w:sz="0" w:space="0" w:color="auto"/>
            <w:bottom w:val="none" w:sz="0" w:space="0" w:color="auto"/>
            <w:right w:val="none" w:sz="0" w:space="0" w:color="auto"/>
          </w:divBdr>
        </w:div>
        <w:div w:id="435833686">
          <w:marLeft w:val="0"/>
          <w:marRight w:val="0"/>
          <w:marTop w:val="0"/>
          <w:marBottom w:val="0"/>
          <w:divBdr>
            <w:top w:val="none" w:sz="0" w:space="0" w:color="auto"/>
            <w:left w:val="none" w:sz="0" w:space="0" w:color="auto"/>
            <w:bottom w:val="none" w:sz="0" w:space="0" w:color="auto"/>
            <w:right w:val="none" w:sz="0" w:space="0" w:color="auto"/>
          </w:divBdr>
        </w:div>
        <w:div w:id="1129738028">
          <w:marLeft w:val="0"/>
          <w:marRight w:val="0"/>
          <w:marTop w:val="0"/>
          <w:marBottom w:val="0"/>
          <w:divBdr>
            <w:top w:val="none" w:sz="0" w:space="0" w:color="auto"/>
            <w:left w:val="none" w:sz="0" w:space="0" w:color="auto"/>
            <w:bottom w:val="none" w:sz="0" w:space="0" w:color="auto"/>
            <w:right w:val="none" w:sz="0" w:space="0" w:color="auto"/>
          </w:divBdr>
        </w:div>
        <w:div w:id="396511849">
          <w:marLeft w:val="0"/>
          <w:marRight w:val="0"/>
          <w:marTop w:val="0"/>
          <w:marBottom w:val="0"/>
          <w:divBdr>
            <w:top w:val="none" w:sz="0" w:space="0" w:color="auto"/>
            <w:left w:val="none" w:sz="0" w:space="0" w:color="auto"/>
            <w:bottom w:val="none" w:sz="0" w:space="0" w:color="auto"/>
            <w:right w:val="none" w:sz="0" w:space="0" w:color="auto"/>
          </w:divBdr>
        </w:div>
        <w:div w:id="1134131374">
          <w:marLeft w:val="0"/>
          <w:marRight w:val="0"/>
          <w:marTop w:val="0"/>
          <w:marBottom w:val="0"/>
          <w:divBdr>
            <w:top w:val="none" w:sz="0" w:space="0" w:color="auto"/>
            <w:left w:val="none" w:sz="0" w:space="0" w:color="auto"/>
            <w:bottom w:val="none" w:sz="0" w:space="0" w:color="auto"/>
            <w:right w:val="none" w:sz="0" w:space="0" w:color="auto"/>
          </w:divBdr>
        </w:div>
        <w:div w:id="1684236420">
          <w:marLeft w:val="0"/>
          <w:marRight w:val="0"/>
          <w:marTop w:val="0"/>
          <w:marBottom w:val="0"/>
          <w:divBdr>
            <w:top w:val="none" w:sz="0" w:space="0" w:color="auto"/>
            <w:left w:val="none" w:sz="0" w:space="0" w:color="auto"/>
            <w:bottom w:val="none" w:sz="0" w:space="0" w:color="auto"/>
            <w:right w:val="none" w:sz="0" w:space="0" w:color="auto"/>
          </w:divBdr>
        </w:div>
        <w:div w:id="1052734807">
          <w:marLeft w:val="0"/>
          <w:marRight w:val="0"/>
          <w:marTop w:val="0"/>
          <w:marBottom w:val="0"/>
          <w:divBdr>
            <w:top w:val="none" w:sz="0" w:space="0" w:color="auto"/>
            <w:left w:val="none" w:sz="0" w:space="0" w:color="auto"/>
            <w:bottom w:val="none" w:sz="0" w:space="0" w:color="auto"/>
            <w:right w:val="none" w:sz="0" w:space="0" w:color="auto"/>
          </w:divBdr>
        </w:div>
        <w:div w:id="745952600">
          <w:marLeft w:val="0"/>
          <w:marRight w:val="0"/>
          <w:marTop w:val="0"/>
          <w:marBottom w:val="0"/>
          <w:divBdr>
            <w:top w:val="none" w:sz="0" w:space="0" w:color="auto"/>
            <w:left w:val="none" w:sz="0" w:space="0" w:color="auto"/>
            <w:bottom w:val="none" w:sz="0" w:space="0" w:color="auto"/>
            <w:right w:val="none" w:sz="0" w:space="0" w:color="auto"/>
          </w:divBdr>
        </w:div>
        <w:div w:id="809320741">
          <w:marLeft w:val="0"/>
          <w:marRight w:val="0"/>
          <w:marTop w:val="0"/>
          <w:marBottom w:val="0"/>
          <w:divBdr>
            <w:top w:val="none" w:sz="0" w:space="0" w:color="auto"/>
            <w:left w:val="none" w:sz="0" w:space="0" w:color="auto"/>
            <w:bottom w:val="none" w:sz="0" w:space="0" w:color="auto"/>
            <w:right w:val="none" w:sz="0" w:space="0" w:color="auto"/>
          </w:divBdr>
        </w:div>
        <w:div w:id="1361466588">
          <w:marLeft w:val="0"/>
          <w:marRight w:val="0"/>
          <w:marTop w:val="0"/>
          <w:marBottom w:val="0"/>
          <w:divBdr>
            <w:top w:val="none" w:sz="0" w:space="0" w:color="auto"/>
            <w:left w:val="none" w:sz="0" w:space="0" w:color="auto"/>
            <w:bottom w:val="none" w:sz="0" w:space="0" w:color="auto"/>
            <w:right w:val="none" w:sz="0" w:space="0" w:color="auto"/>
          </w:divBdr>
        </w:div>
        <w:div w:id="188033893">
          <w:marLeft w:val="0"/>
          <w:marRight w:val="0"/>
          <w:marTop w:val="0"/>
          <w:marBottom w:val="0"/>
          <w:divBdr>
            <w:top w:val="none" w:sz="0" w:space="0" w:color="auto"/>
            <w:left w:val="none" w:sz="0" w:space="0" w:color="auto"/>
            <w:bottom w:val="none" w:sz="0" w:space="0" w:color="auto"/>
            <w:right w:val="none" w:sz="0" w:space="0" w:color="auto"/>
          </w:divBdr>
        </w:div>
        <w:div w:id="1550797063">
          <w:marLeft w:val="0"/>
          <w:marRight w:val="0"/>
          <w:marTop w:val="0"/>
          <w:marBottom w:val="0"/>
          <w:divBdr>
            <w:top w:val="none" w:sz="0" w:space="0" w:color="auto"/>
            <w:left w:val="none" w:sz="0" w:space="0" w:color="auto"/>
            <w:bottom w:val="none" w:sz="0" w:space="0" w:color="auto"/>
            <w:right w:val="none" w:sz="0" w:space="0" w:color="auto"/>
          </w:divBdr>
        </w:div>
        <w:div w:id="1016735541">
          <w:marLeft w:val="0"/>
          <w:marRight w:val="0"/>
          <w:marTop w:val="0"/>
          <w:marBottom w:val="0"/>
          <w:divBdr>
            <w:top w:val="none" w:sz="0" w:space="0" w:color="auto"/>
            <w:left w:val="none" w:sz="0" w:space="0" w:color="auto"/>
            <w:bottom w:val="none" w:sz="0" w:space="0" w:color="auto"/>
            <w:right w:val="none" w:sz="0" w:space="0" w:color="auto"/>
          </w:divBdr>
        </w:div>
        <w:div w:id="1005017960">
          <w:marLeft w:val="0"/>
          <w:marRight w:val="0"/>
          <w:marTop w:val="0"/>
          <w:marBottom w:val="0"/>
          <w:divBdr>
            <w:top w:val="none" w:sz="0" w:space="0" w:color="auto"/>
            <w:left w:val="none" w:sz="0" w:space="0" w:color="auto"/>
            <w:bottom w:val="none" w:sz="0" w:space="0" w:color="auto"/>
            <w:right w:val="none" w:sz="0" w:space="0" w:color="auto"/>
          </w:divBdr>
        </w:div>
        <w:div w:id="1184900540">
          <w:marLeft w:val="0"/>
          <w:marRight w:val="0"/>
          <w:marTop w:val="0"/>
          <w:marBottom w:val="0"/>
          <w:divBdr>
            <w:top w:val="none" w:sz="0" w:space="0" w:color="auto"/>
            <w:left w:val="none" w:sz="0" w:space="0" w:color="auto"/>
            <w:bottom w:val="none" w:sz="0" w:space="0" w:color="auto"/>
            <w:right w:val="none" w:sz="0" w:space="0" w:color="auto"/>
          </w:divBdr>
        </w:div>
        <w:div w:id="737628793">
          <w:marLeft w:val="0"/>
          <w:marRight w:val="0"/>
          <w:marTop w:val="0"/>
          <w:marBottom w:val="0"/>
          <w:divBdr>
            <w:top w:val="none" w:sz="0" w:space="0" w:color="auto"/>
            <w:left w:val="none" w:sz="0" w:space="0" w:color="auto"/>
            <w:bottom w:val="none" w:sz="0" w:space="0" w:color="auto"/>
            <w:right w:val="none" w:sz="0" w:space="0" w:color="auto"/>
          </w:divBdr>
        </w:div>
        <w:div w:id="93206207">
          <w:marLeft w:val="0"/>
          <w:marRight w:val="0"/>
          <w:marTop w:val="0"/>
          <w:marBottom w:val="0"/>
          <w:divBdr>
            <w:top w:val="none" w:sz="0" w:space="0" w:color="auto"/>
            <w:left w:val="none" w:sz="0" w:space="0" w:color="auto"/>
            <w:bottom w:val="none" w:sz="0" w:space="0" w:color="auto"/>
            <w:right w:val="none" w:sz="0" w:space="0" w:color="auto"/>
          </w:divBdr>
        </w:div>
        <w:div w:id="1591964363">
          <w:marLeft w:val="0"/>
          <w:marRight w:val="0"/>
          <w:marTop w:val="0"/>
          <w:marBottom w:val="0"/>
          <w:divBdr>
            <w:top w:val="none" w:sz="0" w:space="0" w:color="auto"/>
            <w:left w:val="none" w:sz="0" w:space="0" w:color="auto"/>
            <w:bottom w:val="none" w:sz="0" w:space="0" w:color="auto"/>
            <w:right w:val="none" w:sz="0" w:space="0" w:color="auto"/>
          </w:divBdr>
        </w:div>
        <w:div w:id="2106341761">
          <w:marLeft w:val="0"/>
          <w:marRight w:val="0"/>
          <w:marTop w:val="0"/>
          <w:marBottom w:val="0"/>
          <w:divBdr>
            <w:top w:val="none" w:sz="0" w:space="0" w:color="auto"/>
            <w:left w:val="none" w:sz="0" w:space="0" w:color="auto"/>
            <w:bottom w:val="none" w:sz="0" w:space="0" w:color="auto"/>
            <w:right w:val="none" w:sz="0" w:space="0" w:color="auto"/>
          </w:divBdr>
        </w:div>
        <w:div w:id="267663033">
          <w:marLeft w:val="0"/>
          <w:marRight w:val="0"/>
          <w:marTop w:val="0"/>
          <w:marBottom w:val="0"/>
          <w:divBdr>
            <w:top w:val="none" w:sz="0" w:space="0" w:color="auto"/>
            <w:left w:val="none" w:sz="0" w:space="0" w:color="auto"/>
            <w:bottom w:val="none" w:sz="0" w:space="0" w:color="auto"/>
            <w:right w:val="none" w:sz="0" w:space="0" w:color="auto"/>
          </w:divBdr>
        </w:div>
        <w:div w:id="1738354525">
          <w:marLeft w:val="0"/>
          <w:marRight w:val="0"/>
          <w:marTop w:val="0"/>
          <w:marBottom w:val="0"/>
          <w:divBdr>
            <w:top w:val="none" w:sz="0" w:space="0" w:color="auto"/>
            <w:left w:val="none" w:sz="0" w:space="0" w:color="auto"/>
            <w:bottom w:val="none" w:sz="0" w:space="0" w:color="auto"/>
            <w:right w:val="none" w:sz="0" w:space="0" w:color="auto"/>
          </w:divBdr>
        </w:div>
        <w:div w:id="280455560">
          <w:marLeft w:val="0"/>
          <w:marRight w:val="0"/>
          <w:marTop w:val="0"/>
          <w:marBottom w:val="0"/>
          <w:divBdr>
            <w:top w:val="none" w:sz="0" w:space="0" w:color="auto"/>
            <w:left w:val="none" w:sz="0" w:space="0" w:color="auto"/>
            <w:bottom w:val="none" w:sz="0" w:space="0" w:color="auto"/>
            <w:right w:val="none" w:sz="0" w:space="0" w:color="auto"/>
          </w:divBdr>
        </w:div>
        <w:div w:id="832379449">
          <w:marLeft w:val="0"/>
          <w:marRight w:val="0"/>
          <w:marTop w:val="0"/>
          <w:marBottom w:val="0"/>
          <w:divBdr>
            <w:top w:val="none" w:sz="0" w:space="0" w:color="auto"/>
            <w:left w:val="none" w:sz="0" w:space="0" w:color="auto"/>
            <w:bottom w:val="none" w:sz="0" w:space="0" w:color="auto"/>
            <w:right w:val="none" w:sz="0" w:space="0" w:color="auto"/>
          </w:divBdr>
        </w:div>
        <w:div w:id="209072786">
          <w:marLeft w:val="0"/>
          <w:marRight w:val="0"/>
          <w:marTop w:val="0"/>
          <w:marBottom w:val="0"/>
          <w:divBdr>
            <w:top w:val="none" w:sz="0" w:space="0" w:color="auto"/>
            <w:left w:val="none" w:sz="0" w:space="0" w:color="auto"/>
            <w:bottom w:val="none" w:sz="0" w:space="0" w:color="auto"/>
            <w:right w:val="none" w:sz="0" w:space="0" w:color="auto"/>
          </w:divBdr>
        </w:div>
      </w:divsChild>
    </w:div>
    <w:div w:id="785386910">
      <w:bodyDiv w:val="1"/>
      <w:marLeft w:val="0"/>
      <w:marRight w:val="0"/>
      <w:marTop w:val="0"/>
      <w:marBottom w:val="0"/>
      <w:divBdr>
        <w:top w:val="none" w:sz="0" w:space="0" w:color="auto"/>
        <w:left w:val="none" w:sz="0" w:space="0" w:color="auto"/>
        <w:bottom w:val="none" w:sz="0" w:space="0" w:color="auto"/>
        <w:right w:val="none" w:sz="0" w:space="0" w:color="auto"/>
      </w:divBdr>
    </w:div>
    <w:div w:id="1085422907">
      <w:bodyDiv w:val="1"/>
      <w:marLeft w:val="0"/>
      <w:marRight w:val="0"/>
      <w:marTop w:val="0"/>
      <w:marBottom w:val="0"/>
      <w:divBdr>
        <w:top w:val="none" w:sz="0" w:space="0" w:color="auto"/>
        <w:left w:val="none" w:sz="0" w:space="0" w:color="auto"/>
        <w:bottom w:val="none" w:sz="0" w:space="0" w:color="auto"/>
        <w:right w:val="none" w:sz="0" w:space="0" w:color="auto"/>
      </w:divBdr>
    </w:div>
    <w:div w:id="1244880194">
      <w:bodyDiv w:val="1"/>
      <w:marLeft w:val="0"/>
      <w:marRight w:val="0"/>
      <w:marTop w:val="0"/>
      <w:marBottom w:val="0"/>
      <w:divBdr>
        <w:top w:val="none" w:sz="0" w:space="0" w:color="auto"/>
        <w:left w:val="none" w:sz="0" w:space="0" w:color="auto"/>
        <w:bottom w:val="none" w:sz="0" w:space="0" w:color="auto"/>
        <w:right w:val="none" w:sz="0" w:space="0" w:color="auto"/>
      </w:divBdr>
    </w:div>
    <w:div w:id="1408264460">
      <w:bodyDiv w:val="1"/>
      <w:marLeft w:val="0"/>
      <w:marRight w:val="0"/>
      <w:marTop w:val="0"/>
      <w:marBottom w:val="0"/>
      <w:divBdr>
        <w:top w:val="none" w:sz="0" w:space="0" w:color="auto"/>
        <w:left w:val="none" w:sz="0" w:space="0" w:color="auto"/>
        <w:bottom w:val="none" w:sz="0" w:space="0" w:color="auto"/>
        <w:right w:val="none" w:sz="0" w:space="0" w:color="auto"/>
      </w:divBdr>
    </w:div>
    <w:div w:id="1462721399">
      <w:bodyDiv w:val="1"/>
      <w:marLeft w:val="0"/>
      <w:marRight w:val="0"/>
      <w:marTop w:val="0"/>
      <w:marBottom w:val="0"/>
      <w:divBdr>
        <w:top w:val="none" w:sz="0" w:space="0" w:color="auto"/>
        <w:left w:val="none" w:sz="0" w:space="0" w:color="auto"/>
        <w:bottom w:val="none" w:sz="0" w:space="0" w:color="auto"/>
        <w:right w:val="none" w:sz="0" w:space="0" w:color="auto"/>
      </w:divBdr>
    </w:div>
    <w:div w:id="1666663623">
      <w:bodyDiv w:val="1"/>
      <w:marLeft w:val="0"/>
      <w:marRight w:val="0"/>
      <w:marTop w:val="0"/>
      <w:marBottom w:val="0"/>
      <w:divBdr>
        <w:top w:val="none" w:sz="0" w:space="0" w:color="auto"/>
        <w:left w:val="none" w:sz="0" w:space="0" w:color="auto"/>
        <w:bottom w:val="none" w:sz="0" w:space="0" w:color="auto"/>
        <w:right w:val="none" w:sz="0" w:space="0" w:color="auto"/>
      </w:divBdr>
    </w:div>
    <w:div w:id="1885287969">
      <w:bodyDiv w:val="1"/>
      <w:marLeft w:val="0"/>
      <w:marRight w:val="0"/>
      <w:marTop w:val="0"/>
      <w:marBottom w:val="0"/>
      <w:divBdr>
        <w:top w:val="none" w:sz="0" w:space="0" w:color="auto"/>
        <w:left w:val="none" w:sz="0" w:space="0" w:color="auto"/>
        <w:bottom w:val="none" w:sz="0" w:space="0" w:color="auto"/>
        <w:right w:val="none" w:sz="0" w:space="0" w:color="auto"/>
      </w:divBdr>
    </w:div>
    <w:div w:id="1963729304">
      <w:bodyDiv w:val="1"/>
      <w:marLeft w:val="0"/>
      <w:marRight w:val="0"/>
      <w:marTop w:val="0"/>
      <w:marBottom w:val="0"/>
      <w:divBdr>
        <w:top w:val="none" w:sz="0" w:space="0" w:color="auto"/>
        <w:left w:val="none" w:sz="0" w:space="0" w:color="auto"/>
        <w:bottom w:val="none" w:sz="0" w:space="0" w:color="auto"/>
        <w:right w:val="none" w:sz="0" w:space="0" w:color="auto"/>
      </w:divBdr>
    </w:div>
    <w:div w:id="206583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15074734847,9865952045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fc.zoom.us/j/98659520459?pwd=OVhKT1k2ZEo3aWZBS0c4QXZzM01mZz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wcountrygradcenter.org/" TargetMode="External"/><Relationship Id="rId5" Type="http://schemas.openxmlformats.org/officeDocument/2006/relationships/styles" Target="styles.xml"/><Relationship Id="rId15" Type="http://schemas.openxmlformats.org/officeDocument/2006/relationships/hyperlink" Target="http://www.lowcountrygradcenter.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15642172000,98659520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46D9E812FF24C9BDEE6AC97847FDF" ma:contentTypeVersion="19" ma:contentTypeDescription="Create a new document." ma:contentTypeScope="" ma:versionID="3006079110f68ed448860c35ac09d5ac">
  <xsd:schema xmlns:xsd="http://www.w3.org/2001/XMLSchema" xmlns:xs="http://www.w3.org/2001/XMLSchema" xmlns:p="http://schemas.microsoft.com/office/2006/metadata/properties" xmlns:ns2="66f32094-541d-4324-8a4f-5d7683afac9c" xmlns:ns3="f630e3d4-01d7-4daa-b93e-269343e37905" targetNamespace="http://schemas.microsoft.com/office/2006/metadata/properties" ma:root="true" ma:fieldsID="7db2571c46d43d97ac2233024683b806" ns2:_="" ns3:_="">
    <xsd:import namespace="66f32094-541d-4324-8a4f-5d7683afac9c"/>
    <xsd:import namespace="f630e3d4-01d7-4daa-b93e-269343e3790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2094-541d-4324-8a4f-5d7683afa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0e3d4-01d7-4daa-b93e-269343e379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5b24ad-07d8-4e83-9aa1-df6818260e25}" ma:internalName="TaxCatchAll" ma:showField="CatchAllData" ma:web="f630e3d4-01d7-4daa-b93e-269343e3790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30e3d4-01d7-4daa-b93e-269343e37905" xsi:nil="true"/>
    <lcf76f155ced4ddcb4097134ff3c332f xmlns="66f32094-541d-4324-8a4f-5d7683afa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1391B-6422-4FA8-86BE-77C59CCDB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2094-541d-4324-8a4f-5d7683afac9c"/>
    <ds:schemaRef ds:uri="f630e3d4-01d7-4daa-b93e-269343e3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83D47-EA97-465B-A584-AB7AE837B563}">
  <ds:schemaRefs>
    <ds:schemaRef ds:uri="http://schemas.microsoft.com/sharepoint/v3/contenttype/forms"/>
  </ds:schemaRefs>
</ds:datastoreItem>
</file>

<file path=customXml/itemProps3.xml><?xml version="1.0" encoding="utf-8"?>
<ds:datastoreItem xmlns:ds="http://schemas.openxmlformats.org/officeDocument/2006/customXml" ds:itemID="{87CD156E-A575-4870-A7B3-97683A275D4B}">
  <ds:schemaRefs>
    <ds:schemaRef ds:uri="http://schemas.microsoft.com/office/2006/metadata/properties"/>
    <ds:schemaRef ds:uri="http://schemas.microsoft.com/office/infopath/2007/PartnerControls"/>
    <ds:schemaRef ds:uri="f630e3d4-01d7-4daa-b93e-269343e37905"/>
    <ds:schemaRef ds:uri="66f32094-541d-4324-8a4f-5d7683afac9c"/>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DRAFT C Agenda May 10 2022 LGC Supervisory Council.docx</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C Agenda May 10 2022 LGC Supervisory Council.docx</dc:title>
  <cp:lastModifiedBy>Jessica Carter</cp:lastModifiedBy>
  <cp:revision>5</cp:revision>
  <cp:lastPrinted>2024-05-19T02:23:00Z</cp:lastPrinted>
  <dcterms:created xsi:type="dcterms:W3CDTF">2024-05-28T23:21:00Z</dcterms:created>
  <dcterms:modified xsi:type="dcterms:W3CDTF">2024-05-29T04:20:00Z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2022-05-08T00:00:00Z</vt:filetime>
  </property>
  <property fmtid="{D5CDD505-2E9C-101B-9397-08002B2CF9AE}" pid="3" name="Creator">
    <vt:lpwstr>Word</vt:lpwstr>
  </property>
  <property fmtid="{D5CDD505-2E9C-101B-9397-08002B2CF9AE}" pid="4" name="LastSaved">
    <vt:filetime>2023-04-16T00:00:00Z</vt:filetime>
  </property>
  <property fmtid="{D5CDD505-2E9C-101B-9397-08002B2CF9AE}" pid="5" name="Producer">
    <vt:lpwstr>macOS Version 12.3.1 (Build 21E258) Quartz PDFContext, AppendMode 1.1</vt:lpwstr>
  </property>
  <property fmtid="{D5CDD505-2E9C-101B-9397-08002B2CF9AE}" pid="6" name="ContentTypeId">
    <vt:lpwstr>0x0101007EF46D9E812FF24C9BDEE6AC97847FDF</vt:lpwstr>
  </property>
</Properties>
</file>